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CA0" w:rsidRPr="00CA206E" w:rsidRDefault="00726CA0" w:rsidP="005F3B12">
      <w:pPr>
        <w:tabs>
          <w:tab w:val="center" w:pos="4819"/>
          <w:tab w:val="left" w:pos="8700"/>
        </w:tabs>
        <w:jc w:val="center"/>
        <w:rPr>
          <w:rFonts w:cs="Arial Unicode MS"/>
          <w:b/>
          <w:bCs/>
          <w:u w:val="single"/>
          <w:rtl/>
          <w:lang w:bidi="ar-DZ"/>
        </w:rPr>
      </w:pPr>
      <w:r w:rsidRPr="00CA206E">
        <w:rPr>
          <w:rFonts w:cs="Arial Unicode MS (Arabic)"/>
          <w:b/>
          <w:bCs/>
          <w:u w:val="single"/>
          <w:rtl/>
          <w:lang w:bidi="ar-DZ"/>
        </w:rPr>
        <w:t>الجمهورية الجزائرية الديمقراطية الشعبية</w:t>
      </w:r>
    </w:p>
    <w:p w:rsidR="00726CA0" w:rsidRDefault="00726CA0" w:rsidP="005F3B12">
      <w:pPr>
        <w:jc w:val="center"/>
        <w:rPr>
          <w:rFonts w:ascii="Arial Unicode MS" w:hAnsi="Arial Unicode MS" w:cs="Arial Unicode MS"/>
          <w:b/>
          <w:bCs/>
          <w:sz w:val="16"/>
          <w:szCs w:val="16"/>
          <w:u w:val="single"/>
          <w:lang w:bidi="ar-DZ"/>
        </w:rPr>
      </w:pPr>
      <w:r w:rsidRPr="00BA285C">
        <w:rPr>
          <w:rFonts w:ascii="Arial Unicode MS" w:hAnsi="Arial Unicode MS" w:cs="Arial Unicode MS"/>
          <w:b/>
          <w:bCs/>
          <w:sz w:val="16"/>
          <w:szCs w:val="16"/>
          <w:u w:val="single"/>
          <w:lang w:bidi="ar-DZ"/>
        </w:rPr>
        <w:t>REPUBLIQUE ALGERIENNE DEMOCRATIQUE ET POPULAIRE</w:t>
      </w:r>
    </w:p>
    <w:p w:rsidR="00726CA0" w:rsidRPr="00BA285C" w:rsidRDefault="00726CA0" w:rsidP="005F3B12">
      <w:pPr>
        <w:jc w:val="center"/>
        <w:rPr>
          <w:rFonts w:ascii="Arial Unicode MS" w:hAnsi="Arial Unicode MS" w:cs="Arial Unicode MS"/>
          <w:b/>
          <w:bCs/>
          <w:sz w:val="16"/>
          <w:szCs w:val="16"/>
          <w:u w:val="single"/>
          <w:lang w:bidi="ar-DZ"/>
        </w:rPr>
      </w:pPr>
    </w:p>
    <w:p w:rsidR="00726CA0" w:rsidRDefault="00726CA0" w:rsidP="005F3B12">
      <w:pPr>
        <w:bidi/>
        <w:rPr>
          <w:rtl/>
          <w:lang w:bidi="ar-DZ"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1.5pt;margin-top:4.9pt;width:171pt;height:149.75pt;z-index:251658240" stroked="f">
            <v:textbox style="mso-next-textbox:#_x0000_s1026">
              <w:txbxContent>
                <w:p w:rsidR="00726CA0" w:rsidRDefault="00726CA0" w:rsidP="005F3B12">
                  <w:pPr>
                    <w:jc w:val="center"/>
                    <w:rPr>
                      <w:rFonts w:cs="Microsoft Sans Serif"/>
                      <w:b/>
                      <w:shadow/>
                      <w:lang w:bidi="ar-DZ"/>
                    </w:rPr>
                  </w:pPr>
                </w:p>
                <w:p w:rsidR="00726CA0" w:rsidRPr="00094E19" w:rsidRDefault="00726CA0" w:rsidP="005F3B12">
                  <w:pPr>
                    <w:jc w:val="center"/>
                    <w:rPr>
                      <w:rFonts w:cs="Microsoft Sans Serif"/>
                      <w:b/>
                      <w:shadow/>
                      <w:lang w:bidi="ar-DZ"/>
                    </w:rPr>
                  </w:pPr>
                  <w:r w:rsidRPr="00094E19">
                    <w:rPr>
                      <w:rFonts w:cs="Microsoft Sans Serif"/>
                      <w:b/>
                      <w:shadow/>
                      <w:rtl/>
                      <w:lang w:bidi="ar-DZ"/>
                    </w:rPr>
                    <w:t>وزارة الفلاحة و التنمية الريفية</w:t>
                  </w:r>
                </w:p>
                <w:p w:rsidR="00726CA0" w:rsidRDefault="00726CA0" w:rsidP="005F3B12">
                  <w:pPr>
                    <w:rPr>
                      <w:rFonts w:cs="Microsoft Sans Serif"/>
                      <w:b/>
                      <w:shadow/>
                      <w:sz w:val="28"/>
                      <w:szCs w:val="28"/>
                      <w:lang w:bidi="ar-DZ"/>
                    </w:rPr>
                  </w:pPr>
                </w:p>
                <w:p w:rsidR="00726CA0" w:rsidRPr="0071412B" w:rsidRDefault="00726CA0" w:rsidP="005F3B12">
                  <w:pPr>
                    <w:jc w:val="center"/>
                    <w:rPr>
                      <w:rFonts w:cs="Microsoft Sans Serif"/>
                      <w:b/>
                      <w:shadow/>
                      <w:sz w:val="28"/>
                      <w:szCs w:val="28"/>
                      <w:rtl/>
                      <w:lang w:bidi="ar-DZ"/>
                    </w:rPr>
                  </w:pPr>
                  <w:r w:rsidRPr="0071412B">
                    <w:rPr>
                      <w:rFonts w:cs="Microsoft Sans Serif"/>
                      <w:b/>
                      <w:shadow/>
                      <w:sz w:val="28"/>
                      <w:szCs w:val="28"/>
                      <w:rtl/>
                      <w:lang w:bidi="ar-DZ"/>
                    </w:rPr>
                    <w:t>الديوان الجزائري المهني</w:t>
                  </w:r>
                </w:p>
                <w:p w:rsidR="00726CA0" w:rsidRPr="006F27F6" w:rsidRDefault="00726CA0" w:rsidP="005F3B12">
                  <w:pPr>
                    <w:jc w:val="center"/>
                    <w:rPr>
                      <w:rFonts w:cs="Microsoft Sans Serif"/>
                      <w:b/>
                      <w:shadow/>
                      <w:rtl/>
                      <w:lang w:bidi="ar-DZ"/>
                    </w:rPr>
                  </w:pPr>
                  <w:r w:rsidRPr="0071412B">
                    <w:rPr>
                      <w:rFonts w:cs="Microsoft Sans Serif"/>
                      <w:b/>
                      <w:shadow/>
                      <w:sz w:val="28"/>
                      <w:szCs w:val="28"/>
                      <w:rtl/>
                      <w:lang w:bidi="ar-DZ"/>
                    </w:rPr>
                    <w:t>للحبوب</w:t>
                  </w:r>
                </w:p>
                <w:p w:rsidR="00726CA0" w:rsidRDefault="00726CA0" w:rsidP="005F3B12">
                  <w:pPr>
                    <w:jc w:val="center"/>
                    <w:rPr>
                      <w:rFonts w:cs="Microsoft Sans Serif"/>
                      <w:b/>
                      <w:shadow/>
                      <w:szCs w:val="28"/>
                      <w:lang w:bidi="ar-DZ"/>
                    </w:rPr>
                  </w:pPr>
                </w:p>
                <w:p w:rsidR="00726CA0" w:rsidRDefault="00726CA0" w:rsidP="005F3B12">
                  <w:pPr>
                    <w:jc w:val="center"/>
                    <w:rPr>
                      <w:rFonts w:cs="Microsoft Sans Serif"/>
                      <w:b/>
                      <w:shadow/>
                      <w:szCs w:val="28"/>
                      <w:lang w:bidi="ar-DZ"/>
                    </w:rPr>
                  </w:pPr>
                </w:p>
                <w:p w:rsidR="00726CA0" w:rsidRPr="00094E19" w:rsidRDefault="00726CA0" w:rsidP="005F3B12">
                  <w:pPr>
                    <w:jc w:val="center"/>
                    <w:rPr>
                      <w:rFonts w:cs="Microsoft Sans Serif"/>
                      <w:b/>
                      <w:shadow/>
                      <w:lang w:bidi="ar-DZ"/>
                    </w:rPr>
                  </w:pPr>
                  <w:r w:rsidRPr="00094E19">
                    <w:rPr>
                      <w:rFonts w:cs="Microsoft Sans Serif"/>
                      <w:b/>
                      <w:shadow/>
                      <w:rtl/>
                      <w:lang w:bidi="ar-DZ"/>
                    </w:rPr>
                    <w:t>تعاونية الحبوب و البقول الجافة</w:t>
                  </w:r>
                </w:p>
                <w:p w:rsidR="00726CA0" w:rsidRPr="0071412B" w:rsidRDefault="00726CA0" w:rsidP="005F3B12">
                  <w:pPr>
                    <w:jc w:val="center"/>
                    <w:rPr>
                      <w:rFonts w:cs="Microsoft Sans Serif"/>
                      <w:b/>
                      <w:shadow/>
                      <w:sz w:val="28"/>
                      <w:szCs w:val="28"/>
                      <w:rtl/>
                      <w:lang w:bidi="ar-DZ"/>
                    </w:rPr>
                  </w:pPr>
                  <w:r w:rsidRPr="00094E19">
                    <w:rPr>
                      <w:rFonts w:cs="Microsoft Sans Serif"/>
                      <w:b/>
                      <w:shadow/>
                      <w:u w:val="single"/>
                      <w:rtl/>
                      <w:lang w:bidi="ar-DZ"/>
                    </w:rPr>
                    <w:t xml:space="preserve"> بالبر واقية</w:t>
                  </w:r>
                </w:p>
                <w:p w:rsidR="00726CA0" w:rsidRPr="006F27F6" w:rsidRDefault="00726CA0" w:rsidP="005F3B12">
                  <w:pPr>
                    <w:rPr>
                      <w:rFonts w:cs="Microsoft Sans Serif"/>
                      <w:b/>
                      <w:shadow/>
                      <w:rtl/>
                      <w:lang w:bidi="ar-DZ"/>
                    </w:rPr>
                  </w:pPr>
                </w:p>
                <w:p w:rsidR="00726CA0" w:rsidRPr="00314931" w:rsidRDefault="00726CA0" w:rsidP="005F3B12">
                  <w:pPr>
                    <w:rPr>
                      <w:rFonts w:cs="Microsoft Sans Serif"/>
                      <w:b/>
                      <w:shadow/>
                      <w:szCs w:val="28"/>
                      <w:rtl/>
                      <w:lang w:bidi="ar-DZ"/>
                    </w:rPr>
                  </w:pP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_x0000_s1027" type="#_x0000_t202" style="position:absolute;left:0;text-align:left;margin-left:-49.95pt;margin-top:4.9pt;width:171pt;height:140.4pt;z-index:251659264" stroked="f">
            <v:textbox style="mso-next-textbox:#_x0000_s1027">
              <w:txbxContent>
                <w:p w:rsidR="00726CA0" w:rsidRPr="00094E19" w:rsidRDefault="00726CA0" w:rsidP="005F3B12">
                  <w:pPr>
                    <w:rPr>
                      <w:rFonts w:cs="Tahoma"/>
                      <w:b/>
                      <w:bCs/>
                      <w:shadow/>
                    </w:rPr>
                  </w:pPr>
                  <w:r w:rsidRPr="00094E19">
                    <w:rPr>
                      <w:rFonts w:cs="Tahoma"/>
                      <w:b/>
                      <w:bCs/>
                      <w:shadow/>
                    </w:rPr>
                    <w:t>Ministère de l’agriculture et du développement rural</w:t>
                  </w:r>
                </w:p>
                <w:p w:rsidR="00726CA0" w:rsidRPr="00094E19" w:rsidRDefault="00726CA0" w:rsidP="005F3B12">
                  <w:pPr>
                    <w:rPr>
                      <w:rFonts w:cs="Tahoma"/>
                      <w:b/>
                      <w:bCs/>
                      <w:shadow/>
                    </w:rPr>
                  </w:pPr>
                </w:p>
                <w:p w:rsidR="00726CA0" w:rsidRPr="00094E19" w:rsidRDefault="00726CA0" w:rsidP="005F3B12">
                  <w:pPr>
                    <w:rPr>
                      <w:rFonts w:cs="Tahoma"/>
                      <w:b/>
                      <w:bCs/>
                      <w:shadow/>
                    </w:rPr>
                  </w:pPr>
                  <w:r w:rsidRPr="00094E19">
                    <w:rPr>
                      <w:rFonts w:cs="Tahoma"/>
                      <w:b/>
                      <w:bCs/>
                      <w:shadow/>
                    </w:rPr>
                    <w:t>Office Algérien Interprofes-</w:t>
                  </w:r>
                </w:p>
                <w:p w:rsidR="00726CA0" w:rsidRPr="00094E19" w:rsidRDefault="00726CA0" w:rsidP="005F3B12">
                  <w:pPr>
                    <w:rPr>
                      <w:rFonts w:cs="Tahoma"/>
                      <w:b/>
                      <w:bCs/>
                      <w:shadow/>
                    </w:rPr>
                  </w:pPr>
                  <w:r w:rsidRPr="00094E19">
                    <w:rPr>
                      <w:rFonts w:cs="Tahoma"/>
                      <w:b/>
                      <w:bCs/>
                      <w:shadow/>
                    </w:rPr>
                    <w:t>sionnel des céréales – OAIC-</w:t>
                  </w:r>
                </w:p>
                <w:p w:rsidR="00726CA0" w:rsidRPr="00094E19" w:rsidRDefault="00726CA0" w:rsidP="005F3B12">
                  <w:pPr>
                    <w:rPr>
                      <w:rFonts w:cs="Tahoma"/>
                      <w:b/>
                      <w:bCs/>
                      <w:shadow/>
                    </w:rPr>
                  </w:pPr>
                </w:p>
                <w:p w:rsidR="00726CA0" w:rsidRPr="00094E19" w:rsidRDefault="00726CA0" w:rsidP="005F3B12">
                  <w:pPr>
                    <w:rPr>
                      <w:rFonts w:cs="Tahoma"/>
                      <w:b/>
                      <w:bCs/>
                      <w:shadow/>
                    </w:rPr>
                  </w:pPr>
                  <w:r w:rsidRPr="00094E19">
                    <w:rPr>
                      <w:rFonts w:cs="Tahoma"/>
                      <w:b/>
                      <w:bCs/>
                      <w:shadow/>
                    </w:rPr>
                    <w:t>Coopérative des Céréales</w:t>
                  </w:r>
                </w:p>
                <w:p w:rsidR="00726CA0" w:rsidRPr="00094E19" w:rsidRDefault="00726CA0" w:rsidP="005F3B12">
                  <w:pPr>
                    <w:rPr>
                      <w:rFonts w:cs="Tahoma"/>
                      <w:b/>
                      <w:bCs/>
                      <w:shadow/>
                    </w:rPr>
                  </w:pPr>
                  <w:r w:rsidRPr="00094E19">
                    <w:rPr>
                      <w:rFonts w:cs="Tahoma"/>
                      <w:b/>
                      <w:bCs/>
                      <w:shadow/>
                    </w:rPr>
                    <w:t xml:space="preserve">  Et Légumes Secs de</w:t>
                  </w:r>
                </w:p>
                <w:p w:rsidR="00726CA0" w:rsidRPr="00094E19" w:rsidRDefault="00726CA0" w:rsidP="005F3B12">
                  <w:pPr>
                    <w:rPr>
                      <w:rFonts w:cs="Tahoma"/>
                      <w:b/>
                      <w:bCs/>
                      <w:shadow/>
                      <w:u w:val="single"/>
                    </w:rPr>
                  </w:pPr>
                  <w:r w:rsidRPr="00094E19">
                    <w:rPr>
                      <w:rFonts w:cs="Tahoma"/>
                      <w:b/>
                      <w:bCs/>
                      <w:shadow/>
                    </w:rPr>
                    <w:t xml:space="preserve">        </w:t>
                  </w:r>
                  <w:r w:rsidRPr="00094E19">
                    <w:rPr>
                      <w:rFonts w:cs="Tahoma"/>
                      <w:b/>
                      <w:bCs/>
                      <w:shadow/>
                      <w:u w:val="single"/>
                    </w:rPr>
                    <w:t>Berrouaghia</w:t>
                  </w:r>
                </w:p>
              </w:txbxContent>
            </v:textbox>
          </v:shape>
        </w:pict>
      </w:r>
    </w:p>
    <w:p w:rsidR="00726CA0" w:rsidRDefault="00726CA0" w:rsidP="005F3B12">
      <w:pPr>
        <w:bidi/>
        <w:rPr>
          <w:rtl/>
          <w:lang w:bidi="ar-DZ"/>
        </w:rPr>
      </w:pPr>
    </w:p>
    <w:p w:rsidR="00726CA0" w:rsidRDefault="00726CA0" w:rsidP="005F3B12">
      <w:pPr>
        <w:bidi/>
        <w:rPr>
          <w:rtl/>
          <w:lang w:bidi="ar-DZ"/>
        </w:rPr>
      </w:pPr>
    </w:p>
    <w:p w:rsidR="00726CA0" w:rsidRDefault="00726CA0" w:rsidP="005F3B12">
      <w:pPr>
        <w:bidi/>
        <w:rPr>
          <w:rtl/>
          <w:lang w:bidi="ar-DZ"/>
        </w:rPr>
      </w:pPr>
    </w:p>
    <w:p w:rsidR="00726CA0" w:rsidRDefault="00726CA0" w:rsidP="005F3B12">
      <w:pPr>
        <w:bidi/>
        <w:rPr>
          <w:rtl/>
          <w:lang w:bidi="ar-DZ"/>
        </w:rPr>
      </w:pPr>
    </w:p>
    <w:p w:rsidR="00726CA0" w:rsidRDefault="00726CA0" w:rsidP="005F3B12">
      <w:pPr>
        <w:bidi/>
        <w:jc w:val="center"/>
        <w:rPr>
          <w:rFonts w:ascii="Harrington" w:eastAsia="BatangChe" w:hAnsi="Harrington" w:cs="FrankRuehl"/>
          <w:b/>
          <w:bCs/>
          <w:sz w:val="32"/>
          <w:szCs w:val="32"/>
          <w:lang w:bidi="he-IL"/>
        </w:rPr>
      </w:pPr>
    </w:p>
    <w:p w:rsidR="00726CA0" w:rsidRDefault="00726CA0" w:rsidP="005F3B12">
      <w:pPr>
        <w:bidi/>
        <w:jc w:val="center"/>
        <w:rPr>
          <w:rFonts w:ascii="Harrington" w:eastAsia="BatangChe" w:hAnsi="Harrington" w:cs="FrankRuehl"/>
          <w:b/>
          <w:bCs/>
          <w:sz w:val="32"/>
          <w:szCs w:val="32"/>
          <w:lang w:bidi="he-IL"/>
        </w:rPr>
      </w:pPr>
      <w:r w:rsidRPr="00A85594">
        <w:rPr>
          <w:rFonts w:ascii="Comic Sans MS" w:hAnsi="Comic Sans MS"/>
          <w:b/>
          <w:bCs/>
          <w:noProof/>
          <w:sz w:val="28"/>
          <w:szCs w:val="28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alt="logoccls" style="width:43.5pt;height:84pt;visibility:visible">
            <v:imagedata r:id="rId4" o:title=""/>
          </v:shape>
        </w:pict>
      </w:r>
    </w:p>
    <w:p w:rsidR="00726CA0" w:rsidRDefault="00726CA0" w:rsidP="005F3B12">
      <w:pPr>
        <w:rPr>
          <w:rFonts w:ascii="Comic Sans MS" w:eastAsia="BatangChe" w:hAnsi="Comic Sans MS" w:cs="FrankRuehl"/>
          <w:b/>
          <w:bCs/>
          <w:sz w:val="32"/>
          <w:szCs w:val="32"/>
          <w:lang w:bidi="he-IL"/>
        </w:rPr>
      </w:pPr>
      <w:r>
        <w:rPr>
          <w:rFonts w:ascii="Comic Sans MS" w:eastAsia="BatangChe" w:hAnsi="Comic Sans MS" w:cs="FrankRuehl"/>
          <w:b/>
          <w:bCs/>
          <w:sz w:val="32"/>
          <w:szCs w:val="32"/>
          <w:lang w:bidi="he-IL"/>
        </w:rPr>
        <w:t xml:space="preserve"> </w:t>
      </w:r>
    </w:p>
    <w:p w:rsidR="00726CA0" w:rsidRDefault="00726CA0" w:rsidP="00672C9F">
      <w:pPr>
        <w:rPr>
          <w:rFonts w:ascii="Comic Sans MS" w:eastAsia="BatangChe" w:hAnsi="Comic Sans MS" w:cs="FrankRuehl"/>
          <w:b/>
          <w:bCs/>
          <w:lang w:bidi="he-IL"/>
        </w:rPr>
      </w:pPr>
      <w:r w:rsidRPr="005F3B12">
        <w:rPr>
          <w:rFonts w:ascii="Comic Sans MS" w:eastAsia="BatangChe" w:hAnsi="Comic Sans MS" w:cs="FrankRuehl"/>
          <w:b/>
          <w:bCs/>
          <w:lang w:bidi="he-IL"/>
        </w:rPr>
        <w:t>N°</w:t>
      </w:r>
      <w:r>
        <w:rPr>
          <w:rFonts w:ascii="Comic Sans MS" w:eastAsia="BatangChe" w:hAnsi="Comic Sans MS" w:cs="FrankRuehl"/>
          <w:b/>
          <w:bCs/>
          <w:lang w:bidi="he-IL"/>
        </w:rPr>
        <w:t>1427</w:t>
      </w:r>
      <w:r w:rsidRPr="005F3B12">
        <w:rPr>
          <w:rFonts w:ascii="Comic Sans MS" w:eastAsia="BatangChe" w:hAnsi="Comic Sans MS" w:cs="FrankRuehl"/>
          <w:b/>
          <w:bCs/>
          <w:lang w:bidi="he-IL"/>
        </w:rPr>
        <w:t xml:space="preserve">/GN/BM/Coop.2014  </w:t>
      </w:r>
      <w:r>
        <w:rPr>
          <w:rFonts w:ascii="Comic Sans MS" w:eastAsia="BatangChe" w:hAnsi="Comic Sans MS" w:cs="FrankRuehl"/>
          <w:b/>
          <w:bCs/>
          <w:lang w:bidi="he-IL"/>
        </w:rPr>
        <w:t xml:space="preserve">                     </w:t>
      </w:r>
      <w:r w:rsidRPr="005F3B12">
        <w:rPr>
          <w:rFonts w:ascii="Comic Sans MS" w:eastAsia="BatangChe" w:hAnsi="Comic Sans MS" w:cs="FrankRuehl"/>
          <w:b/>
          <w:bCs/>
          <w:lang w:bidi="he-IL"/>
        </w:rPr>
        <w:t xml:space="preserve"> Berrouaghia , le 13 juillet 2014</w:t>
      </w:r>
    </w:p>
    <w:p w:rsidR="00726CA0" w:rsidRDefault="00726CA0" w:rsidP="00672C9F">
      <w:pPr>
        <w:jc w:val="center"/>
        <w:rPr>
          <w:rFonts w:ascii="Comic Sans MS" w:eastAsia="BatangChe" w:hAnsi="Comic Sans MS" w:cs="FrankRuehl"/>
          <w:b/>
          <w:bCs/>
          <w:lang w:bidi="he-IL"/>
        </w:rPr>
      </w:pPr>
      <w:r>
        <w:rPr>
          <w:rFonts w:ascii="Comic Sans MS" w:eastAsia="BatangChe" w:hAnsi="Comic Sans MS" w:cs="FrankRuehl"/>
          <w:b/>
          <w:bCs/>
          <w:lang w:bidi="he-IL"/>
        </w:rPr>
        <w:t>A</w:t>
      </w:r>
    </w:p>
    <w:p w:rsidR="00726CA0" w:rsidRDefault="00726CA0" w:rsidP="00672C9F">
      <w:pPr>
        <w:jc w:val="center"/>
        <w:rPr>
          <w:rFonts w:ascii="Comic Sans MS" w:eastAsia="BatangChe" w:hAnsi="Comic Sans MS" w:cs="FrankRuehl"/>
          <w:b/>
          <w:bCs/>
          <w:lang w:bidi="he-IL"/>
        </w:rPr>
      </w:pPr>
      <w:r>
        <w:rPr>
          <w:rFonts w:ascii="Comic Sans MS" w:eastAsia="BatangChe" w:hAnsi="Comic Sans MS" w:cs="FrankRuehl"/>
          <w:b/>
          <w:bCs/>
          <w:lang w:bidi="he-IL"/>
        </w:rPr>
        <w:t>Monsieur le Directeur de la DSRC</w:t>
      </w:r>
    </w:p>
    <w:p w:rsidR="00726CA0" w:rsidRDefault="00726CA0" w:rsidP="00672C9F">
      <w:pPr>
        <w:jc w:val="center"/>
        <w:rPr>
          <w:rFonts w:ascii="Comic Sans MS" w:eastAsia="BatangChe" w:hAnsi="Comic Sans MS" w:cs="FrankRuehl"/>
          <w:b/>
          <w:bCs/>
          <w:lang w:bidi="he-IL"/>
        </w:rPr>
      </w:pPr>
      <w:r>
        <w:rPr>
          <w:rFonts w:ascii="Comic Sans MS" w:eastAsia="BatangChe" w:hAnsi="Comic Sans MS" w:cs="FrankRuehl"/>
          <w:b/>
          <w:bCs/>
          <w:lang w:bidi="he-IL"/>
        </w:rPr>
        <w:t>-</w:t>
      </w:r>
      <w:r w:rsidRPr="005F3B12">
        <w:rPr>
          <w:rFonts w:ascii="Comic Sans MS" w:eastAsia="BatangChe" w:hAnsi="Comic Sans MS" w:cs="FrankRuehl"/>
          <w:b/>
          <w:bCs/>
          <w:u w:val="single"/>
          <w:lang w:bidi="he-IL"/>
        </w:rPr>
        <w:t>Chéraga</w:t>
      </w:r>
      <w:r>
        <w:rPr>
          <w:rFonts w:ascii="Comic Sans MS" w:eastAsia="BatangChe" w:hAnsi="Comic Sans MS" w:cs="FrankRuehl"/>
          <w:b/>
          <w:bCs/>
          <w:lang w:bidi="he-IL"/>
        </w:rPr>
        <w:t>-</w:t>
      </w:r>
    </w:p>
    <w:p w:rsidR="00726CA0" w:rsidRDefault="00726CA0" w:rsidP="005F3B12">
      <w:pPr>
        <w:jc w:val="center"/>
        <w:rPr>
          <w:rFonts w:ascii="Comic Sans MS" w:eastAsia="BatangChe" w:hAnsi="Comic Sans MS" w:cs="FrankRuehl"/>
          <w:b/>
          <w:bCs/>
          <w:lang w:bidi="he-IL"/>
        </w:rPr>
      </w:pPr>
    </w:p>
    <w:p w:rsidR="00726CA0" w:rsidRDefault="00726CA0" w:rsidP="005F3B12">
      <w:pPr>
        <w:rPr>
          <w:rFonts w:ascii="Comic Sans MS" w:eastAsia="BatangChe" w:hAnsi="Comic Sans MS" w:cs="FrankRuehl"/>
          <w:b/>
          <w:bCs/>
          <w:lang w:bidi="he-IL"/>
        </w:rPr>
      </w:pPr>
      <w:r>
        <w:rPr>
          <w:rFonts w:ascii="Comic Sans MS" w:eastAsia="BatangChe" w:hAnsi="Comic Sans MS" w:cs="FrankRuehl"/>
          <w:b/>
          <w:bCs/>
          <w:lang w:bidi="he-IL"/>
        </w:rPr>
        <w:t>Objet : mise à jour du site web de l’OAIC (www oaic.office .com).</w:t>
      </w:r>
    </w:p>
    <w:p w:rsidR="00726CA0" w:rsidRDefault="00726CA0" w:rsidP="005F3B12">
      <w:pPr>
        <w:rPr>
          <w:rFonts w:ascii="Comic Sans MS" w:eastAsia="BatangChe" w:hAnsi="Comic Sans MS" w:cs="FrankRuehl"/>
          <w:b/>
          <w:bCs/>
          <w:lang w:bidi="he-IL"/>
        </w:rPr>
      </w:pPr>
    </w:p>
    <w:p w:rsidR="00726CA0" w:rsidRDefault="00726CA0" w:rsidP="005F3B12">
      <w:pPr>
        <w:rPr>
          <w:rFonts w:ascii="Comic Sans MS" w:eastAsia="BatangChe" w:hAnsi="Comic Sans MS" w:cs="FrankRuehl"/>
          <w:b/>
          <w:bCs/>
          <w:lang w:bidi="he-IL"/>
        </w:rPr>
      </w:pPr>
      <w:r>
        <w:rPr>
          <w:rFonts w:ascii="Comic Sans MS" w:eastAsia="BatangChe" w:hAnsi="Comic Sans MS" w:cs="FrankRuehl"/>
          <w:b/>
          <w:bCs/>
          <w:lang w:bidi="he-IL"/>
        </w:rPr>
        <w:t>1-Dénomination : Coopérative des céréales et légumes secs de –Berrouaghia.</w:t>
      </w:r>
    </w:p>
    <w:p w:rsidR="00726CA0" w:rsidRDefault="00726CA0" w:rsidP="00176492">
      <w:pPr>
        <w:rPr>
          <w:rFonts w:ascii="Comic Sans MS" w:eastAsia="BatangChe" w:hAnsi="Comic Sans MS" w:cs="FrankRuehl"/>
          <w:b/>
          <w:bCs/>
          <w:lang w:bidi="he-IL"/>
        </w:rPr>
      </w:pPr>
      <w:r>
        <w:rPr>
          <w:rFonts w:ascii="Comic Sans MS" w:eastAsia="BatangChe" w:hAnsi="Comic Sans MS" w:cs="FrankRuehl"/>
          <w:b/>
          <w:bCs/>
          <w:lang w:bidi="he-IL"/>
        </w:rPr>
        <w:t>2-Capital social             :-57.442.743.71</w:t>
      </w:r>
    </w:p>
    <w:p w:rsidR="00726CA0" w:rsidRDefault="00726CA0" w:rsidP="005F3B12">
      <w:pPr>
        <w:rPr>
          <w:rFonts w:ascii="Comic Sans MS" w:eastAsia="BatangChe" w:hAnsi="Comic Sans MS" w:cs="FrankRuehl"/>
          <w:b/>
          <w:bCs/>
          <w:lang w:bidi="he-IL"/>
        </w:rPr>
      </w:pPr>
      <w:r>
        <w:rPr>
          <w:rFonts w:ascii="Comic Sans MS" w:eastAsia="BatangChe" w:hAnsi="Comic Sans MS" w:cs="FrankRuehl"/>
          <w:b/>
          <w:bCs/>
          <w:lang w:bidi="he-IL"/>
        </w:rPr>
        <w:t>3-Chiffre d’affaire (2013) :303.980.729.67</w:t>
      </w:r>
    </w:p>
    <w:p w:rsidR="00726CA0" w:rsidRDefault="00726CA0" w:rsidP="00176492">
      <w:pPr>
        <w:rPr>
          <w:rFonts w:ascii="Comic Sans MS" w:eastAsia="BatangChe" w:hAnsi="Comic Sans MS" w:cs="FrankRuehl"/>
          <w:b/>
          <w:bCs/>
          <w:lang w:bidi="he-IL"/>
        </w:rPr>
      </w:pPr>
      <w:r>
        <w:rPr>
          <w:rFonts w:ascii="Comic Sans MS" w:eastAsia="BatangChe" w:hAnsi="Comic Sans MS" w:cs="FrankRuehl"/>
          <w:b/>
          <w:bCs/>
          <w:lang w:bidi="he-IL"/>
        </w:rPr>
        <w:t>4-date de création          : 12 Janvier 1954</w:t>
      </w:r>
    </w:p>
    <w:p w:rsidR="00726CA0" w:rsidRDefault="00726CA0" w:rsidP="005F3B12">
      <w:pPr>
        <w:rPr>
          <w:rFonts w:ascii="Comic Sans MS" w:eastAsia="BatangChe" w:hAnsi="Comic Sans MS" w:cs="FrankRuehl"/>
          <w:b/>
          <w:bCs/>
          <w:lang w:bidi="he-IL"/>
        </w:rPr>
      </w:pPr>
      <w:r>
        <w:rPr>
          <w:rFonts w:ascii="Comic Sans MS" w:eastAsia="BatangChe" w:hAnsi="Comic Sans MS" w:cs="FrankRuehl"/>
          <w:b/>
          <w:bCs/>
          <w:lang w:bidi="he-IL"/>
        </w:rPr>
        <w:t>5-Numéro agrément         :10402</w:t>
      </w:r>
    </w:p>
    <w:p w:rsidR="00726CA0" w:rsidRDefault="00726CA0" w:rsidP="005F3B12">
      <w:pPr>
        <w:rPr>
          <w:rFonts w:ascii="Comic Sans MS" w:eastAsia="BatangChe" w:hAnsi="Comic Sans MS" w:cs="FrankRuehl"/>
          <w:b/>
          <w:bCs/>
          <w:lang w:bidi="he-IL"/>
        </w:rPr>
      </w:pPr>
      <w:r>
        <w:rPr>
          <w:rFonts w:ascii="Comic Sans MS" w:eastAsia="BatangChe" w:hAnsi="Comic Sans MS" w:cs="FrankRuehl"/>
          <w:b/>
          <w:bCs/>
          <w:lang w:bidi="he-IL"/>
        </w:rPr>
        <w:t>6-Adresse «siège social»   :Route de la gare –Berrouaghia – wilaya de médéa.</w:t>
      </w:r>
    </w:p>
    <w:p w:rsidR="00726CA0" w:rsidRDefault="00726CA0" w:rsidP="005F3B12">
      <w:pPr>
        <w:rPr>
          <w:rFonts w:ascii="Comic Sans MS" w:eastAsia="BatangChe" w:hAnsi="Comic Sans MS" w:cs="FrankRuehl"/>
          <w:b/>
          <w:bCs/>
          <w:lang w:bidi="he-IL"/>
        </w:rPr>
      </w:pPr>
      <w:r>
        <w:rPr>
          <w:rFonts w:ascii="Comic Sans MS" w:eastAsia="BatangChe" w:hAnsi="Comic Sans MS" w:cs="FrankRuehl"/>
          <w:b/>
          <w:bCs/>
          <w:lang w:bidi="he-IL"/>
        </w:rPr>
        <w:t>6-Numéro de téléphone et fax : (025).57.94.28. fax : 025.57.91.95.</w:t>
      </w:r>
    </w:p>
    <w:p w:rsidR="00726CA0" w:rsidRDefault="00726CA0" w:rsidP="005F3B12">
      <w:pPr>
        <w:rPr>
          <w:rFonts w:ascii="Comic Sans MS" w:eastAsia="BatangChe" w:hAnsi="Comic Sans MS" w:cs="FrankRuehl"/>
          <w:b/>
          <w:bCs/>
          <w:lang w:bidi="he-IL"/>
        </w:rPr>
      </w:pPr>
      <w:r>
        <w:rPr>
          <w:rFonts w:ascii="Comic Sans MS" w:eastAsia="BatangChe" w:hAnsi="Comic Sans MS" w:cs="FrankRuehl"/>
          <w:b/>
          <w:bCs/>
          <w:lang w:bidi="he-IL"/>
        </w:rPr>
        <w:t xml:space="preserve">7-adresse E-Mail : </w:t>
      </w:r>
      <w:hyperlink r:id="rId5" w:history="1">
        <w:r w:rsidRPr="00184AE9">
          <w:rPr>
            <w:rStyle w:val="Hyperlink"/>
            <w:rFonts w:ascii="Comic Sans MS" w:eastAsia="BatangChe" w:hAnsi="Comic Sans MS" w:cs="FrankRuehl"/>
            <w:b/>
            <w:bCs/>
            <w:lang w:bidi="he-IL"/>
          </w:rPr>
          <w:t>ccls.Berrouaghia.212@hotmail.fr</w:t>
        </w:r>
      </w:hyperlink>
      <w:r>
        <w:rPr>
          <w:rFonts w:ascii="Comic Sans MS" w:eastAsia="BatangChe" w:hAnsi="Comic Sans MS" w:cs="FrankRuehl"/>
          <w:b/>
          <w:bCs/>
          <w:lang w:bidi="he-IL"/>
        </w:rPr>
        <w:t>.</w:t>
      </w:r>
    </w:p>
    <w:p w:rsidR="00726CA0" w:rsidRDefault="00726CA0" w:rsidP="005F3B12">
      <w:pPr>
        <w:rPr>
          <w:rFonts w:ascii="Comic Sans MS" w:eastAsia="BatangChe" w:hAnsi="Comic Sans MS" w:cs="FrankRuehl"/>
          <w:b/>
          <w:bCs/>
          <w:lang w:bidi="he-IL"/>
        </w:rPr>
      </w:pPr>
      <w:r>
        <w:rPr>
          <w:rFonts w:ascii="Comic Sans MS" w:eastAsia="BatangChe" w:hAnsi="Comic Sans MS" w:cs="FrankRuehl"/>
          <w:b/>
          <w:bCs/>
          <w:lang w:bidi="he-IL"/>
        </w:rPr>
        <w:t>8-Zonde d’action : Wilaya de Médéa-Daira de Berrouaghia –Commune de berrouaghia</w:t>
      </w:r>
    </w:p>
    <w:p w:rsidR="00726CA0" w:rsidRDefault="00726CA0" w:rsidP="005F3B12">
      <w:pPr>
        <w:rPr>
          <w:rFonts w:ascii="Comic Sans MS" w:eastAsia="BatangChe" w:hAnsi="Comic Sans MS" w:cs="FrankRuehl"/>
          <w:b/>
          <w:bCs/>
          <w:lang w:bidi="he-IL"/>
        </w:rPr>
      </w:pPr>
      <w:r>
        <w:rPr>
          <w:rFonts w:ascii="Comic Sans MS" w:eastAsia="BatangChe" w:hAnsi="Comic Sans MS" w:cs="FrankRuehl"/>
          <w:b/>
          <w:bCs/>
          <w:lang w:bidi="he-IL"/>
        </w:rPr>
        <w:t>10-Effectif de l’organisme par catégorie socioprofessionnel (au 30 Juin 2014).</w:t>
      </w:r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0A0"/>
      </w:tblPr>
      <w:tblGrid>
        <w:gridCol w:w="1501"/>
        <w:gridCol w:w="1299"/>
        <w:gridCol w:w="1296"/>
        <w:gridCol w:w="1297"/>
        <w:gridCol w:w="1296"/>
        <w:gridCol w:w="1297"/>
        <w:gridCol w:w="1296"/>
        <w:gridCol w:w="1281"/>
      </w:tblGrid>
      <w:tr w:rsidR="00726CA0" w:rsidTr="00A85594">
        <w:tc>
          <w:tcPr>
            <w:tcW w:w="1310" w:type="dxa"/>
            <w:vMerge w:val="restart"/>
            <w:tcBorders>
              <w:bottom w:val="single" w:sz="18" w:space="0" w:color="9BBB59"/>
            </w:tcBorders>
          </w:tcPr>
          <w:p w:rsidR="00726CA0" w:rsidRPr="00A85594" w:rsidRDefault="00726CA0" w:rsidP="005F3B12">
            <w:pPr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</w:pPr>
          </w:p>
        </w:tc>
        <w:tc>
          <w:tcPr>
            <w:tcW w:w="2622" w:type="dxa"/>
            <w:gridSpan w:val="2"/>
            <w:tcBorders>
              <w:bottom w:val="single" w:sz="18" w:space="0" w:color="9BBB59"/>
            </w:tcBorders>
          </w:tcPr>
          <w:p w:rsidR="00726CA0" w:rsidRPr="00A85594" w:rsidRDefault="00726CA0" w:rsidP="00A85594">
            <w:pPr>
              <w:jc w:val="center"/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</w:pPr>
            <w:r w:rsidRPr="00A85594">
              <w:rPr>
                <w:rFonts w:ascii="Comic Sans MS" w:eastAsia="BatangChe" w:hAnsi="Comic Sans MS" w:cs="FrankRuehl"/>
                <w:sz w:val="22"/>
                <w:szCs w:val="22"/>
                <w:lang w:bidi="he-IL"/>
              </w:rPr>
              <w:t>Cadres</w:t>
            </w:r>
          </w:p>
        </w:tc>
        <w:tc>
          <w:tcPr>
            <w:tcW w:w="2622" w:type="dxa"/>
            <w:gridSpan w:val="2"/>
            <w:tcBorders>
              <w:bottom w:val="single" w:sz="18" w:space="0" w:color="9BBB59"/>
            </w:tcBorders>
          </w:tcPr>
          <w:p w:rsidR="00726CA0" w:rsidRPr="00A85594" w:rsidRDefault="00726CA0" w:rsidP="00A85594">
            <w:pPr>
              <w:jc w:val="center"/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</w:pPr>
            <w:r w:rsidRPr="00A85594">
              <w:rPr>
                <w:rFonts w:ascii="Comic Sans MS" w:eastAsia="BatangChe" w:hAnsi="Comic Sans MS" w:cs="FrankRuehl"/>
                <w:sz w:val="22"/>
                <w:szCs w:val="22"/>
                <w:lang w:bidi="he-IL"/>
              </w:rPr>
              <w:t>maitrises</w:t>
            </w:r>
          </w:p>
        </w:tc>
        <w:tc>
          <w:tcPr>
            <w:tcW w:w="2622" w:type="dxa"/>
            <w:gridSpan w:val="2"/>
            <w:tcBorders>
              <w:bottom w:val="single" w:sz="18" w:space="0" w:color="9BBB59"/>
            </w:tcBorders>
          </w:tcPr>
          <w:p w:rsidR="00726CA0" w:rsidRPr="00A85594" w:rsidRDefault="00726CA0" w:rsidP="00A85594">
            <w:pPr>
              <w:jc w:val="center"/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</w:pPr>
            <w:r w:rsidRPr="00A85594">
              <w:rPr>
                <w:rFonts w:ascii="Comic Sans MS" w:eastAsia="BatangChe" w:hAnsi="Comic Sans MS" w:cs="FrankRuehl"/>
                <w:sz w:val="22"/>
                <w:szCs w:val="22"/>
                <w:lang w:bidi="he-IL"/>
              </w:rPr>
              <w:t>exécutions</w:t>
            </w:r>
          </w:p>
        </w:tc>
        <w:tc>
          <w:tcPr>
            <w:tcW w:w="1311" w:type="dxa"/>
            <w:vMerge w:val="restart"/>
            <w:tcBorders>
              <w:bottom w:val="single" w:sz="18" w:space="0" w:color="9BBB59"/>
            </w:tcBorders>
          </w:tcPr>
          <w:p w:rsidR="00726CA0" w:rsidRPr="00A85594" w:rsidRDefault="00726CA0" w:rsidP="005F3B12">
            <w:pPr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</w:pPr>
            <w:r w:rsidRPr="00A85594">
              <w:rPr>
                <w:rFonts w:ascii="Comic Sans MS" w:eastAsia="BatangChe" w:hAnsi="Comic Sans MS" w:cs="FrankRuehl"/>
                <w:sz w:val="22"/>
                <w:szCs w:val="22"/>
                <w:lang w:bidi="he-IL"/>
              </w:rPr>
              <w:t>total</w:t>
            </w:r>
          </w:p>
        </w:tc>
      </w:tr>
      <w:tr w:rsidR="00726CA0" w:rsidTr="00A85594">
        <w:tc>
          <w:tcPr>
            <w:tcW w:w="1310" w:type="dxa"/>
            <w:vMerge/>
            <w:shd w:val="clear" w:color="auto" w:fill="E6EED5"/>
          </w:tcPr>
          <w:p w:rsidR="00726CA0" w:rsidRPr="00A85594" w:rsidRDefault="00726CA0" w:rsidP="00A85594">
            <w:pPr>
              <w:jc w:val="center"/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</w:pPr>
          </w:p>
        </w:tc>
        <w:tc>
          <w:tcPr>
            <w:tcW w:w="1311" w:type="dxa"/>
            <w:shd w:val="clear" w:color="auto" w:fill="E6EED5"/>
          </w:tcPr>
          <w:p w:rsidR="00726CA0" w:rsidRPr="00A85594" w:rsidRDefault="00726CA0" w:rsidP="00A85594">
            <w:pPr>
              <w:jc w:val="center"/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</w:pPr>
            <w:r w:rsidRPr="00A85594"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  <w:t>Hommes</w:t>
            </w:r>
          </w:p>
        </w:tc>
        <w:tc>
          <w:tcPr>
            <w:tcW w:w="1311" w:type="dxa"/>
            <w:shd w:val="clear" w:color="auto" w:fill="E6EED5"/>
          </w:tcPr>
          <w:p w:rsidR="00726CA0" w:rsidRPr="00A85594" w:rsidRDefault="00726CA0" w:rsidP="00A85594">
            <w:pPr>
              <w:jc w:val="center"/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</w:pPr>
            <w:r w:rsidRPr="00A85594"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  <w:t>femmes</w:t>
            </w:r>
          </w:p>
        </w:tc>
        <w:tc>
          <w:tcPr>
            <w:tcW w:w="1311" w:type="dxa"/>
            <w:shd w:val="clear" w:color="auto" w:fill="E6EED5"/>
          </w:tcPr>
          <w:p w:rsidR="00726CA0" w:rsidRPr="00A85594" w:rsidRDefault="00726CA0" w:rsidP="00A85594">
            <w:pPr>
              <w:jc w:val="center"/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</w:pPr>
            <w:r w:rsidRPr="00A85594"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  <w:t>hommes</w:t>
            </w:r>
          </w:p>
        </w:tc>
        <w:tc>
          <w:tcPr>
            <w:tcW w:w="1311" w:type="dxa"/>
            <w:shd w:val="clear" w:color="auto" w:fill="E6EED5"/>
          </w:tcPr>
          <w:p w:rsidR="00726CA0" w:rsidRPr="00A85594" w:rsidRDefault="00726CA0" w:rsidP="00A85594">
            <w:pPr>
              <w:jc w:val="center"/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</w:pPr>
            <w:r w:rsidRPr="00A85594"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  <w:t>femmes</w:t>
            </w:r>
          </w:p>
        </w:tc>
        <w:tc>
          <w:tcPr>
            <w:tcW w:w="1311" w:type="dxa"/>
            <w:shd w:val="clear" w:color="auto" w:fill="E6EED5"/>
          </w:tcPr>
          <w:p w:rsidR="00726CA0" w:rsidRPr="00A85594" w:rsidRDefault="00726CA0" w:rsidP="00A85594">
            <w:pPr>
              <w:jc w:val="center"/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</w:pPr>
            <w:r w:rsidRPr="00A85594"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  <w:t>hommes</w:t>
            </w:r>
          </w:p>
        </w:tc>
        <w:tc>
          <w:tcPr>
            <w:tcW w:w="1311" w:type="dxa"/>
            <w:shd w:val="clear" w:color="auto" w:fill="E6EED5"/>
          </w:tcPr>
          <w:p w:rsidR="00726CA0" w:rsidRPr="00A85594" w:rsidRDefault="00726CA0" w:rsidP="00A85594">
            <w:pPr>
              <w:jc w:val="center"/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</w:pPr>
            <w:r w:rsidRPr="00A85594"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  <w:t>femmes</w:t>
            </w:r>
          </w:p>
        </w:tc>
        <w:tc>
          <w:tcPr>
            <w:tcW w:w="1311" w:type="dxa"/>
            <w:vMerge/>
            <w:shd w:val="clear" w:color="auto" w:fill="E6EED5"/>
          </w:tcPr>
          <w:p w:rsidR="00726CA0" w:rsidRPr="00A85594" w:rsidRDefault="00726CA0" w:rsidP="00A85594">
            <w:pPr>
              <w:jc w:val="center"/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</w:pPr>
          </w:p>
        </w:tc>
      </w:tr>
      <w:tr w:rsidR="00726CA0" w:rsidTr="00A85594">
        <w:tc>
          <w:tcPr>
            <w:tcW w:w="1310" w:type="dxa"/>
          </w:tcPr>
          <w:p w:rsidR="00726CA0" w:rsidRPr="00A85594" w:rsidRDefault="00726CA0" w:rsidP="00A85594">
            <w:pPr>
              <w:jc w:val="center"/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</w:pPr>
            <w:r w:rsidRPr="00A85594">
              <w:rPr>
                <w:rFonts w:ascii="Comic Sans MS" w:eastAsia="BatangChe" w:hAnsi="Comic Sans MS" w:cs="FrankRuehl"/>
                <w:sz w:val="22"/>
                <w:szCs w:val="22"/>
                <w:lang w:bidi="he-IL"/>
              </w:rPr>
              <w:t>permanents</w:t>
            </w:r>
          </w:p>
        </w:tc>
        <w:tc>
          <w:tcPr>
            <w:tcW w:w="1311" w:type="dxa"/>
          </w:tcPr>
          <w:p w:rsidR="00726CA0" w:rsidRPr="00A85594" w:rsidRDefault="00726CA0" w:rsidP="00A85594">
            <w:pPr>
              <w:jc w:val="center"/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</w:pPr>
            <w:r w:rsidRPr="00A85594"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  <w:t>24</w:t>
            </w:r>
          </w:p>
        </w:tc>
        <w:tc>
          <w:tcPr>
            <w:tcW w:w="1311" w:type="dxa"/>
          </w:tcPr>
          <w:p w:rsidR="00726CA0" w:rsidRPr="00A85594" w:rsidRDefault="00726CA0" w:rsidP="00A85594">
            <w:pPr>
              <w:jc w:val="center"/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</w:pPr>
            <w:r w:rsidRPr="00A85594"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  <w:t>1</w:t>
            </w:r>
          </w:p>
        </w:tc>
        <w:tc>
          <w:tcPr>
            <w:tcW w:w="1311" w:type="dxa"/>
          </w:tcPr>
          <w:p w:rsidR="00726CA0" w:rsidRPr="00A85594" w:rsidRDefault="00726CA0" w:rsidP="00A85594">
            <w:pPr>
              <w:jc w:val="center"/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</w:pPr>
            <w:r w:rsidRPr="00A85594"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  <w:t>34</w:t>
            </w:r>
          </w:p>
        </w:tc>
        <w:tc>
          <w:tcPr>
            <w:tcW w:w="1311" w:type="dxa"/>
          </w:tcPr>
          <w:p w:rsidR="00726CA0" w:rsidRPr="00A85594" w:rsidRDefault="00726CA0" w:rsidP="00A85594">
            <w:pPr>
              <w:jc w:val="center"/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</w:pPr>
            <w:r w:rsidRPr="00A85594"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  <w:t>2</w:t>
            </w:r>
          </w:p>
        </w:tc>
        <w:tc>
          <w:tcPr>
            <w:tcW w:w="1311" w:type="dxa"/>
          </w:tcPr>
          <w:p w:rsidR="00726CA0" w:rsidRPr="00A85594" w:rsidRDefault="00726CA0" w:rsidP="00A85594">
            <w:pPr>
              <w:jc w:val="center"/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</w:pPr>
            <w:r w:rsidRPr="00A85594"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  <w:t>74</w:t>
            </w:r>
          </w:p>
        </w:tc>
        <w:tc>
          <w:tcPr>
            <w:tcW w:w="1311" w:type="dxa"/>
          </w:tcPr>
          <w:p w:rsidR="00726CA0" w:rsidRPr="00A85594" w:rsidRDefault="00726CA0" w:rsidP="00A85594">
            <w:pPr>
              <w:jc w:val="center"/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</w:pPr>
            <w:r w:rsidRPr="00A85594"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  <w:t>2</w:t>
            </w:r>
          </w:p>
        </w:tc>
        <w:tc>
          <w:tcPr>
            <w:tcW w:w="1311" w:type="dxa"/>
          </w:tcPr>
          <w:p w:rsidR="00726CA0" w:rsidRPr="00A85594" w:rsidRDefault="00726CA0" w:rsidP="00A85594">
            <w:pPr>
              <w:jc w:val="center"/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</w:pPr>
            <w:r w:rsidRPr="00A85594"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  <w:t>137</w:t>
            </w:r>
          </w:p>
        </w:tc>
      </w:tr>
      <w:tr w:rsidR="00726CA0" w:rsidTr="00A85594">
        <w:tc>
          <w:tcPr>
            <w:tcW w:w="1310" w:type="dxa"/>
            <w:shd w:val="clear" w:color="auto" w:fill="E6EED5"/>
          </w:tcPr>
          <w:p w:rsidR="00726CA0" w:rsidRPr="00A85594" w:rsidRDefault="00726CA0" w:rsidP="00A85594">
            <w:pPr>
              <w:jc w:val="center"/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</w:pPr>
            <w:r w:rsidRPr="00A85594">
              <w:rPr>
                <w:rFonts w:ascii="Comic Sans MS" w:eastAsia="BatangChe" w:hAnsi="Comic Sans MS" w:cs="FrankRuehl"/>
                <w:sz w:val="22"/>
                <w:szCs w:val="22"/>
                <w:lang w:bidi="he-IL"/>
              </w:rPr>
              <w:t>contractuels</w:t>
            </w:r>
          </w:p>
        </w:tc>
        <w:tc>
          <w:tcPr>
            <w:tcW w:w="1311" w:type="dxa"/>
            <w:shd w:val="clear" w:color="auto" w:fill="E6EED5"/>
          </w:tcPr>
          <w:p w:rsidR="00726CA0" w:rsidRPr="00A85594" w:rsidRDefault="00726CA0" w:rsidP="00A85594">
            <w:pPr>
              <w:jc w:val="center"/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</w:pPr>
            <w:r w:rsidRPr="00A85594"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  <w:t>1</w:t>
            </w:r>
          </w:p>
        </w:tc>
        <w:tc>
          <w:tcPr>
            <w:tcW w:w="1311" w:type="dxa"/>
            <w:shd w:val="clear" w:color="auto" w:fill="E6EED5"/>
          </w:tcPr>
          <w:p w:rsidR="00726CA0" w:rsidRPr="00A85594" w:rsidRDefault="00726CA0" w:rsidP="00A85594">
            <w:pPr>
              <w:jc w:val="center"/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</w:pPr>
            <w:r w:rsidRPr="00A85594"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  <w:t>néant</w:t>
            </w:r>
          </w:p>
        </w:tc>
        <w:tc>
          <w:tcPr>
            <w:tcW w:w="1311" w:type="dxa"/>
            <w:shd w:val="clear" w:color="auto" w:fill="E6EED5"/>
          </w:tcPr>
          <w:p w:rsidR="00726CA0" w:rsidRPr="00A85594" w:rsidRDefault="00726CA0" w:rsidP="00A85594">
            <w:pPr>
              <w:jc w:val="center"/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</w:pPr>
            <w:r w:rsidRPr="00A85594"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  <w:t>néant</w:t>
            </w:r>
          </w:p>
        </w:tc>
        <w:tc>
          <w:tcPr>
            <w:tcW w:w="1311" w:type="dxa"/>
            <w:shd w:val="clear" w:color="auto" w:fill="E6EED5"/>
          </w:tcPr>
          <w:p w:rsidR="00726CA0" w:rsidRPr="00A85594" w:rsidRDefault="00726CA0" w:rsidP="00A85594">
            <w:pPr>
              <w:jc w:val="center"/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</w:pPr>
            <w:r w:rsidRPr="00A85594"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  <w:t>1</w:t>
            </w:r>
          </w:p>
        </w:tc>
        <w:tc>
          <w:tcPr>
            <w:tcW w:w="1311" w:type="dxa"/>
            <w:shd w:val="clear" w:color="auto" w:fill="E6EED5"/>
          </w:tcPr>
          <w:p w:rsidR="00726CA0" w:rsidRPr="00A85594" w:rsidRDefault="00726CA0" w:rsidP="00A85594">
            <w:pPr>
              <w:jc w:val="center"/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</w:pPr>
            <w:r w:rsidRPr="00A85594"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  <w:t>7</w:t>
            </w:r>
          </w:p>
        </w:tc>
        <w:tc>
          <w:tcPr>
            <w:tcW w:w="1311" w:type="dxa"/>
            <w:shd w:val="clear" w:color="auto" w:fill="E6EED5"/>
          </w:tcPr>
          <w:p w:rsidR="00726CA0" w:rsidRPr="00A85594" w:rsidRDefault="00726CA0" w:rsidP="00A85594">
            <w:pPr>
              <w:jc w:val="center"/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</w:pPr>
            <w:r w:rsidRPr="00A85594"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  <w:t>néant</w:t>
            </w:r>
          </w:p>
        </w:tc>
        <w:tc>
          <w:tcPr>
            <w:tcW w:w="1311" w:type="dxa"/>
            <w:shd w:val="clear" w:color="auto" w:fill="E6EED5"/>
          </w:tcPr>
          <w:p w:rsidR="00726CA0" w:rsidRPr="00A85594" w:rsidRDefault="00726CA0" w:rsidP="00A85594">
            <w:pPr>
              <w:jc w:val="center"/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</w:pPr>
            <w:r w:rsidRPr="00A85594"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  <w:t>9</w:t>
            </w:r>
          </w:p>
        </w:tc>
      </w:tr>
      <w:tr w:rsidR="00726CA0" w:rsidTr="00A85594">
        <w:tc>
          <w:tcPr>
            <w:tcW w:w="1310" w:type="dxa"/>
          </w:tcPr>
          <w:p w:rsidR="00726CA0" w:rsidRPr="00A85594" w:rsidRDefault="00726CA0" w:rsidP="00A85594">
            <w:pPr>
              <w:jc w:val="center"/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</w:pPr>
            <w:r w:rsidRPr="00A85594">
              <w:rPr>
                <w:rFonts w:ascii="Comic Sans MS" w:eastAsia="BatangChe" w:hAnsi="Comic Sans MS" w:cs="FrankRuehl"/>
                <w:sz w:val="22"/>
                <w:szCs w:val="22"/>
                <w:lang w:bidi="he-IL"/>
              </w:rPr>
              <w:t>saisonniers</w:t>
            </w:r>
          </w:p>
        </w:tc>
        <w:tc>
          <w:tcPr>
            <w:tcW w:w="1311" w:type="dxa"/>
          </w:tcPr>
          <w:p w:rsidR="00726CA0" w:rsidRPr="00A85594" w:rsidRDefault="00726CA0" w:rsidP="00A85594">
            <w:pPr>
              <w:jc w:val="center"/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</w:pPr>
            <w:r w:rsidRPr="00A85594"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  <w:t>2</w:t>
            </w:r>
          </w:p>
        </w:tc>
        <w:tc>
          <w:tcPr>
            <w:tcW w:w="1311" w:type="dxa"/>
          </w:tcPr>
          <w:p w:rsidR="00726CA0" w:rsidRPr="00A85594" w:rsidRDefault="00726CA0" w:rsidP="00A85594">
            <w:pPr>
              <w:jc w:val="center"/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</w:pPr>
            <w:r w:rsidRPr="00A85594"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  <w:t>néant</w:t>
            </w:r>
          </w:p>
        </w:tc>
        <w:tc>
          <w:tcPr>
            <w:tcW w:w="1311" w:type="dxa"/>
          </w:tcPr>
          <w:p w:rsidR="00726CA0" w:rsidRPr="00A85594" w:rsidRDefault="00726CA0" w:rsidP="00A85594">
            <w:pPr>
              <w:jc w:val="center"/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</w:pPr>
            <w:r w:rsidRPr="00A85594"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  <w:t>13</w:t>
            </w:r>
          </w:p>
        </w:tc>
        <w:tc>
          <w:tcPr>
            <w:tcW w:w="1311" w:type="dxa"/>
          </w:tcPr>
          <w:p w:rsidR="00726CA0" w:rsidRPr="00A85594" w:rsidRDefault="00726CA0" w:rsidP="00A85594">
            <w:pPr>
              <w:jc w:val="center"/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</w:pPr>
            <w:r w:rsidRPr="00A85594"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  <w:t>1</w:t>
            </w:r>
          </w:p>
        </w:tc>
        <w:tc>
          <w:tcPr>
            <w:tcW w:w="1311" w:type="dxa"/>
          </w:tcPr>
          <w:p w:rsidR="00726CA0" w:rsidRPr="00A85594" w:rsidRDefault="00726CA0" w:rsidP="00A85594">
            <w:pPr>
              <w:jc w:val="center"/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</w:pPr>
            <w:r w:rsidRPr="00A85594"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  <w:t>76</w:t>
            </w:r>
          </w:p>
        </w:tc>
        <w:tc>
          <w:tcPr>
            <w:tcW w:w="1311" w:type="dxa"/>
          </w:tcPr>
          <w:p w:rsidR="00726CA0" w:rsidRPr="00A85594" w:rsidRDefault="00726CA0" w:rsidP="00A85594">
            <w:pPr>
              <w:jc w:val="center"/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</w:pPr>
            <w:r w:rsidRPr="00A85594"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  <w:t>3</w:t>
            </w:r>
          </w:p>
        </w:tc>
        <w:tc>
          <w:tcPr>
            <w:tcW w:w="1311" w:type="dxa"/>
          </w:tcPr>
          <w:p w:rsidR="00726CA0" w:rsidRPr="00A85594" w:rsidRDefault="00726CA0" w:rsidP="00A85594">
            <w:pPr>
              <w:jc w:val="center"/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</w:pPr>
            <w:r w:rsidRPr="00A85594"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  <w:t>95</w:t>
            </w:r>
          </w:p>
        </w:tc>
      </w:tr>
      <w:tr w:rsidR="00726CA0" w:rsidTr="00A85594">
        <w:tc>
          <w:tcPr>
            <w:tcW w:w="1310" w:type="dxa"/>
            <w:shd w:val="clear" w:color="auto" w:fill="E6EED5"/>
          </w:tcPr>
          <w:p w:rsidR="00726CA0" w:rsidRPr="00A85594" w:rsidRDefault="00726CA0" w:rsidP="00A85594">
            <w:pPr>
              <w:jc w:val="center"/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</w:pPr>
            <w:r w:rsidRPr="00A85594">
              <w:rPr>
                <w:rFonts w:ascii="Comic Sans MS" w:eastAsia="BatangChe" w:hAnsi="Comic Sans MS" w:cs="FrankRuehl"/>
                <w:sz w:val="22"/>
                <w:szCs w:val="22"/>
                <w:lang w:bidi="he-IL"/>
              </w:rPr>
              <w:t>ANEM(cta)</w:t>
            </w:r>
          </w:p>
        </w:tc>
        <w:tc>
          <w:tcPr>
            <w:tcW w:w="1311" w:type="dxa"/>
            <w:shd w:val="clear" w:color="auto" w:fill="E6EED5"/>
          </w:tcPr>
          <w:p w:rsidR="00726CA0" w:rsidRPr="00A85594" w:rsidRDefault="00726CA0" w:rsidP="00A85594">
            <w:pPr>
              <w:jc w:val="center"/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</w:pPr>
            <w:r w:rsidRPr="00A85594"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  <w:t>1</w:t>
            </w:r>
          </w:p>
        </w:tc>
        <w:tc>
          <w:tcPr>
            <w:tcW w:w="1311" w:type="dxa"/>
            <w:shd w:val="clear" w:color="auto" w:fill="E6EED5"/>
          </w:tcPr>
          <w:p w:rsidR="00726CA0" w:rsidRPr="00A85594" w:rsidRDefault="00726CA0" w:rsidP="00A85594">
            <w:pPr>
              <w:jc w:val="center"/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</w:pPr>
            <w:r w:rsidRPr="00A85594"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  <w:t>néant</w:t>
            </w:r>
          </w:p>
        </w:tc>
        <w:tc>
          <w:tcPr>
            <w:tcW w:w="1311" w:type="dxa"/>
            <w:shd w:val="clear" w:color="auto" w:fill="E6EED5"/>
          </w:tcPr>
          <w:p w:rsidR="00726CA0" w:rsidRPr="00A85594" w:rsidRDefault="00726CA0" w:rsidP="00A85594">
            <w:pPr>
              <w:jc w:val="center"/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</w:pPr>
            <w:r w:rsidRPr="00A85594"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  <w:t>3</w:t>
            </w:r>
          </w:p>
        </w:tc>
        <w:tc>
          <w:tcPr>
            <w:tcW w:w="1311" w:type="dxa"/>
            <w:shd w:val="clear" w:color="auto" w:fill="E6EED5"/>
          </w:tcPr>
          <w:p w:rsidR="00726CA0" w:rsidRPr="00A85594" w:rsidRDefault="00726CA0" w:rsidP="00A85594">
            <w:pPr>
              <w:jc w:val="center"/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</w:pPr>
            <w:r w:rsidRPr="00A85594"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  <w:t>1</w:t>
            </w:r>
          </w:p>
        </w:tc>
        <w:tc>
          <w:tcPr>
            <w:tcW w:w="1311" w:type="dxa"/>
            <w:shd w:val="clear" w:color="auto" w:fill="E6EED5"/>
          </w:tcPr>
          <w:p w:rsidR="00726CA0" w:rsidRPr="00A85594" w:rsidRDefault="00726CA0" w:rsidP="00A85594">
            <w:pPr>
              <w:jc w:val="center"/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</w:pPr>
            <w:r w:rsidRPr="00A85594"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  <w:t>2</w:t>
            </w:r>
          </w:p>
        </w:tc>
        <w:tc>
          <w:tcPr>
            <w:tcW w:w="1311" w:type="dxa"/>
            <w:shd w:val="clear" w:color="auto" w:fill="E6EED5"/>
          </w:tcPr>
          <w:p w:rsidR="00726CA0" w:rsidRPr="00A85594" w:rsidRDefault="00726CA0" w:rsidP="00A85594">
            <w:pPr>
              <w:jc w:val="center"/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</w:pPr>
            <w:r w:rsidRPr="00A85594"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  <w:t>1</w:t>
            </w:r>
          </w:p>
        </w:tc>
        <w:tc>
          <w:tcPr>
            <w:tcW w:w="1311" w:type="dxa"/>
            <w:shd w:val="clear" w:color="auto" w:fill="E6EED5"/>
          </w:tcPr>
          <w:p w:rsidR="00726CA0" w:rsidRPr="00A85594" w:rsidRDefault="00726CA0" w:rsidP="00A85594">
            <w:pPr>
              <w:jc w:val="center"/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</w:pPr>
            <w:r w:rsidRPr="00A85594"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  <w:t>8</w:t>
            </w:r>
          </w:p>
        </w:tc>
      </w:tr>
      <w:tr w:rsidR="00726CA0" w:rsidTr="00A85594">
        <w:tc>
          <w:tcPr>
            <w:tcW w:w="1310" w:type="dxa"/>
          </w:tcPr>
          <w:p w:rsidR="00726CA0" w:rsidRPr="00A85594" w:rsidRDefault="00726CA0" w:rsidP="00A85594">
            <w:pPr>
              <w:jc w:val="center"/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</w:pPr>
            <w:r w:rsidRPr="00A85594">
              <w:rPr>
                <w:rFonts w:ascii="Comic Sans MS" w:eastAsia="BatangChe" w:hAnsi="Comic Sans MS" w:cs="FrankRuehl"/>
                <w:sz w:val="22"/>
                <w:szCs w:val="22"/>
                <w:lang w:bidi="he-IL"/>
              </w:rPr>
              <w:t>total</w:t>
            </w:r>
          </w:p>
        </w:tc>
        <w:tc>
          <w:tcPr>
            <w:tcW w:w="1311" w:type="dxa"/>
          </w:tcPr>
          <w:p w:rsidR="00726CA0" w:rsidRPr="00A85594" w:rsidRDefault="00726CA0" w:rsidP="00A85594">
            <w:pPr>
              <w:jc w:val="center"/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</w:pPr>
            <w:r w:rsidRPr="00A85594"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  <w:t>28</w:t>
            </w:r>
          </w:p>
        </w:tc>
        <w:tc>
          <w:tcPr>
            <w:tcW w:w="1311" w:type="dxa"/>
          </w:tcPr>
          <w:p w:rsidR="00726CA0" w:rsidRPr="00A85594" w:rsidRDefault="00726CA0" w:rsidP="00A85594">
            <w:pPr>
              <w:jc w:val="center"/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</w:pPr>
            <w:r w:rsidRPr="00A85594"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  <w:t>1</w:t>
            </w:r>
          </w:p>
        </w:tc>
        <w:tc>
          <w:tcPr>
            <w:tcW w:w="1311" w:type="dxa"/>
          </w:tcPr>
          <w:p w:rsidR="00726CA0" w:rsidRPr="00A85594" w:rsidRDefault="00726CA0" w:rsidP="00A85594">
            <w:pPr>
              <w:jc w:val="center"/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</w:pPr>
            <w:r w:rsidRPr="00A85594"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  <w:t>50</w:t>
            </w:r>
          </w:p>
        </w:tc>
        <w:tc>
          <w:tcPr>
            <w:tcW w:w="1311" w:type="dxa"/>
          </w:tcPr>
          <w:p w:rsidR="00726CA0" w:rsidRPr="00A85594" w:rsidRDefault="00726CA0" w:rsidP="00A85594">
            <w:pPr>
              <w:jc w:val="center"/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</w:pPr>
            <w:r w:rsidRPr="00A85594"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  <w:t>5</w:t>
            </w:r>
          </w:p>
        </w:tc>
        <w:tc>
          <w:tcPr>
            <w:tcW w:w="1311" w:type="dxa"/>
          </w:tcPr>
          <w:p w:rsidR="00726CA0" w:rsidRPr="00A85594" w:rsidRDefault="00726CA0" w:rsidP="00A85594">
            <w:pPr>
              <w:jc w:val="center"/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</w:pPr>
            <w:r w:rsidRPr="00A85594"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  <w:t>159</w:t>
            </w:r>
          </w:p>
        </w:tc>
        <w:tc>
          <w:tcPr>
            <w:tcW w:w="1311" w:type="dxa"/>
          </w:tcPr>
          <w:p w:rsidR="00726CA0" w:rsidRPr="00A85594" w:rsidRDefault="00726CA0" w:rsidP="00A85594">
            <w:pPr>
              <w:jc w:val="center"/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</w:pPr>
            <w:r w:rsidRPr="00A85594"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  <w:t>6</w:t>
            </w:r>
          </w:p>
        </w:tc>
        <w:tc>
          <w:tcPr>
            <w:tcW w:w="1311" w:type="dxa"/>
          </w:tcPr>
          <w:p w:rsidR="00726CA0" w:rsidRPr="00A85594" w:rsidRDefault="00726CA0" w:rsidP="00A85594">
            <w:pPr>
              <w:jc w:val="center"/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</w:pPr>
            <w:r w:rsidRPr="00A85594">
              <w:rPr>
                <w:rFonts w:ascii="Comic Sans MS" w:eastAsia="BatangChe" w:hAnsi="Comic Sans MS" w:cs="FrankRuehl"/>
                <w:b/>
                <w:bCs/>
                <w:sz w:val="22"/>
                <w:szCs w:val="22"/>
                <w:lang w:bidi="he-IL"/>
              </w:rPr>
              <w:t>249</w:t>
            </w:r>
          </w:p>
        </w:tc>
      </w:tr>
    </w:tbl>
    <w:p w:rsidR="00726CA0" w:rsidRDefault="00726CA0" w:rsidP="007B7118">
      <w:pPr>
        <w:jc w:val="center"/>
        <w:rPr>
          <w:rFonts w:ascii="Comic Sans MS" w:eastAsia="BatangChe" w:hAnsi="Comic Sans MS" w:cs="FrankRuehl"/>
          <w:b/>
          <w:bCs/>
          <w:lang w:bidi="he-IL"/>
        </w:rPr>
      </w:pPr>
    </w:p>
    <w:p w:rsidR="00726CA0" w:rsidRDefault="00726CA0" w:rsidP="005F3B12">
      <w:pPr>
        <w:rPr>
          <w:rFonts w:ascii="Comic Sans MS" w:eastAsia="BatangChe" w:hAnsi="Comic Sans MS" w:cs="FrankRuehl"/>
          <w:b/>
          <w:bCs/>
          <w:lang w:bidi="he-IL"/>
        </w:rPr>
      </w:pPr>
      <w:r>
        <w:rPr>
          <w:rFonts w:ascii="Comic Sans MS" w:eastAsia="BatangChe" w:hAnsi="Comic Sans MS" w:cs="FrankRuehl"/>
          <w:b/>
          <w:bCs/>
          <w:lang w:bidi="he-IL"/>
        </w:rPr>
        <w:t>-encadrement d.a.i.p. : 02 (c.i.d.).</w:t>
      </w:r>
    </w:p>
    <w:p w:rsidR="00726CA0" w:rsidRDefault="00726CA0" w:rsidP="005F3B12">
      <w:pPr>
        <w:rPr>
          <w:rFonts w:ascii="Comic Sans MS" w:eastAsia="BatangChe" w:hAnsi="Comic Sans MS" w:cs="FrankRuehl"/>
          <w:b/>
          <w:bCs/>
          <w:lang w:bidi="he-IL"/>
        </w:rPr>
      </w:pPr>
    </w:p>
    <w:p w:rsidR="00726CA0" w:rsidRDefault="00726CA0" w:rsidP="005F3B12">
      <w:pPr>
        <w:rPr>
          <w:rFonts w:ascii="Comic Sans MS" w:eastAsia="BatangChe" w:hAnsi="Comic Sans MS" w:cs="FrankRuehl"/>
          <w:b/>
          <w:bCs/>
          <w:lang w:bidi="he-IL"/>
        </w:rPr>
      </w:pPr>
    </w:p>
    <w:p w:rsidR="00726CA0" w:rsidRDefault="00726CA0" w:rsidP="005F3B12">
      <w:pPr>
        <w:rPr>
          <w:rFonts w:ascii="Comic Sans MS" w:eastAsia="BatangChe" w:hAnsi="Comic Sans MS" w:cs="FrankRuehl"/>
          <w:b/>
          <w:bCs/>
          <w:lang w:bidi="he-IL"/>
        </w:rPr>
      </w:pPr>
    </w:p>
    <w:p w:rsidR="00726CA0" w:rsidRDefault="00726CA0" w:rsidP="005F3B12">
      <w:pPr>
        <w:rPr>
          <w:rFonts w:ascii="Comic Sans MS" w:eastAsia="BatangChe" w:hAnsi="Comic Sans MS" w:cs="FrankRuehl"/>
          <w:b/>
          <w:bCs/>
          <w:lang w:bidi="he-IL"/>
        </w:rPr>
      </w:pPr>
    </w:p>
    <w:p w:rsidR="00726CA0" w:rsidRDefault="00726CA0" w:rsidP="005F3B12">
      <w:pPr>
        <w:rPr>
          <w:rFonts w:ascii="Comic Sans MS" w:eastAsia="BatangChe" w:hAnsi="Comic Sans MS" w:cs="FrankRuehl"/>
          <w:b/>
          <w:bCs/>
          <w:lang w:bidi="he-IL"/>
        </w:rPr>
      </w:pPr>
    </w:p>
    <w:p w:rsidR="00726CA0" w:rsidRDefault="00726CA0" w:rsidP="005F3B12">
      <w:pPr>
        <w:rPr>
          <w:rFonts w:ascii="Comic Sans MS" w:eastAsia="BatangChe" w:hAnsi="Comic Sans MS" w:cs="FrankRuehl"/>
          <w:b/>
          <w:bCs/>
          <w:lang w:bidi="he-IL"/>
        </w:rPr>
      </w:pPr>
    </w:p>
    <w:p w:rsidR="00726CA0" w:rsidRDefault="00726CA0" w:rsidP="005F3B12">
      <w:pPr>
        <w:rPr>
          <w:rFonts w:ascii="Comic Sans MS" w:eastAsia="BatangChe" w:hAnsi="Comic Sans MS" w:cs="FrankRuehl"/>
          <w:b/>
          <w:bCs/>
          <w:lang w:bidi="he-IL"/>
        </w:rPr>
      </w:pPr>
    </w:p>
    <w:p w:rsidR="00726CA0" w:rsidRDefault="00726CA0" w:rsidP="00756423">
      <w:pPr>
        <w:rPr>
          <w:rFonts w:ascii="Comic Sans MS" w:eastAsia="BatangChe" w:hAnsi="Comic Sans MS" w:cs="FrankRuehl"/>
          <w:b/>
          <w:bCs/>
          <w:lang w:bidi="he-IL"/>
        </w:rPr>
      </w:pPr>
      <w:r>
        <w:rPr>
          <w:rFonts w:ascii="Comic Sans MS" w:eastAsia="BatangChe" w:hAnsi="Comic Sans MS" w:cs="FrankRuehl"/>
          <w:b/>
          <w:bCs/>
          <w:lang w:bidi="he-IL"/>
        </w:rPr>
        <w:t>11-</w:t>
      </w:r>
      <w:r w:rsidRPr="00756423">
        <w:rPr>
          <w:rFonts w:ascii="Comic Sans MS" w:eastAsia="BatangChe" w:hAnsi="Comic Sans MS" w:cs="FrankRuehl"/>
          <w:b/>
          <w:bCs/>
          <w:u w:val="single"/>
          <w:lang w:bidi="he-IL"/>
        </w:rPr>
        <w:t>activités de l’organisme</w:t>
      </w:r>
      <w:r>
        <w:rPr>
          <w:rFonts w:ascii="Comic Sans MS" w:eastAsia="BatangChe" w:hAnsi="Comic Sans MS" w:cs="FrankRuehl"/>
          <w:b/>
          <w:bCs/>
          <w:lang w:bidi="he-IL"/>
        </w:rPr>
        <w:t> </w:t>
      </w:r>
      <w:r w:rsidRPr="00756423">
        <w:rPr>
          <w:rFonts w:ascii="Comic Sans MS" w:eastAsia="BatangChe" w:hAnsi="Comic Sans MS" w:cs="FrankRuehl"/>
          <w:b/>
          <w:bCs/>
          <w:lang w:bidi="he-IL"/>
        </w:rPr>
        <w:sym w:font="Wingdings" w:char="F04C"/>
      </w:r>
      <w:r>
        <w:rPr>
          <w:rFonts w:ascii="Comic Sans MS" w:eastAsia="BatangChe" w:hAnsi="Comic Sans MS" w:cs="FrankRuehl"/>
          <w:b/>
          <w:bCs/>
          <w:lang w:bidi="he-IL"/>
        </w:rPr>
        <w:t xml:space="preserve"> stockage –transferts –vente aux utilisateurs conditionnement des semences –conditionnement des légumes secs vente des légumes secs –dentes de semences et intrants agricoles et autres activités).</w:t>
      </w:r>
    </w:p>
    <w:p w:rsidR="00726CA0" w:rsidRDefault="00726CA0" w:rsidP="00756423">
      <w:pPr>
        <w:rPr>
          <w:rFonts w:ascii="Comic Sans MS" w:eastAsia="BatangChe" w:hAnsi="Comic Sans MS" w:cs="FrankRuehl"/>
          <w:b/>
          <w:bCs/>
          <w:lang w:bidi="he-IL"/>
        </w:rPr>
      </w:pPr>
    </w:p>
    <w:p w:rsidR="00726CA0" w:rsidRDefault="00726CA0" w:rsidP="00E05C08">
      <w:pPr>
        <w:rPr>
          <w:rFonts w:ascii="Comic Sans MS" w:eastAsia="BatangChe" w:hAnsi="Comic Sans MS" w:cs="FrankRuehl"/>
          <w:b/>
          <w:bCs/>
          <w:lang w:bidi="he-IL"/>
        </w:rPr>
      </w:pPr>
      <w:r>
        <w:rPr>
          <w:rFonts w:ascii="Comic Sans MS" w:eastAsia="BatangChe" w:hAnsi="Comic Sans MS" w:cs="FrankRuehl"/>
          <w:b/>
          <w:bCs/>
          <w:lang w:bidi="he-IL"/>
        </w:rPr>
        <w:t>12-Clients domiciliés : Agriculteurs    5000</w:t>
      </w:r>
    </w:p>
    <w:p w:rsidR="00726CA0" w:rsidRDefault="00726CA0" w:rsidP="00E05C08">
      <w:pPr>
        <w:rPr>
          <w:rFonts w:ascii="Comic Sans MS" w:eastAsia="BatangChe" w:hAnsi="Comic Sans MS" w:cs="FrankRuehl"/>
          <w:b/>
          <w:bCs/>
          <w:lang w:bidi="he-IL"/>
        </w:rPr>
      </w:pPr>
      <w:r>
        <w:rPr>
          <w:rFonts w:ascii="Comic Sans MS" w:eastAsia="BatangChe" w:hAnsi="Comic Sans MS" w:cs="FrankRuehl"/>
          <w:b/>
          <w:bCs/>
          <w:lang w:bidi="he-IL"/>
        </w:rPr>
        <w:t xml:space="preserve">                          Multiplicateur    100 </w:t>
      </w:r>
    </w:p>
    <w:p w:rsidR="00726CA0" w:rsidRDefault="00726CA0" w:rsidP="00E05C08">
      <w:pPr>
        <w:rPr>
          <w:rFonts w:ascii="Comic Sans MS" w:eastAsia="BatangChe" w:hAnsi="Comic Sans MS" w:cs="FrankRuehl"/>
          <w:b/>
          <w:bCs/>
          <w:lang w:bidi="he-IL"/>
        </w:rPr>
      </w:pPr>
      <w:r>
        <w:rPr>
          <w:rFonts w:ascii="Comic Sans MS" w:eastAsia="BatangChe" w:hAnsi="Comic Sans MS" w:cs="FrankRuehl"/>
          <w:b/>
          <w:bCs/>
          <w:lang w:bidi="he-IL"/>
        </w:rPr>
        <w:t xml:space="preserve">                          Semoulerie        01</w:t>
      </w:r>
    </w:p>
    <w:p w:rsidR="00726CA0" w:rsidRDefault="00726CA0" w:rsidP="00E05C08">
      <w:pPr>
        <w:rPr>
          <w:rFonts w:ascii="Comic Sans MS" w:eastAsia="BatangChe" w:hAnsi="Comic Sans MS" w:cs="FrankRuehl"/>
          <w:b/>
          <w:bCs/>
          <w:lang w:bidi="he-IL"/>
        </w:rPr>
      </w:pPr>
      <w:r>
        <w:rPr>
          <w:rFonts w:ascii="Comic Sans MS" w:eastAsia="BatangChe" w:hAnsi="Comic Sans MS" w:cs="FrankRuehl"/>
          <w:b/>
          <w:bCs/>
          <w:lang w:bidi="he-IL"/>
        </w:rPr>
        <w:t xml:space="preserve">                          Minoterie          03</w:t>
      </w:r>
    </w:p>
    <w:p w:rsidR="00726CA0" w:rsidRDefault="00726CA0" w:rsidP="00E05C08">
      <w:pPr>
        <w:rPr>
          <w:rFonts w:ascii="Comic Sans MS" w:eastAsia="BatangChe" w:hAnsi="Comic Sans MS" w:cs="FrankRuehl"/>
          <w:b/>
          <w:bCs/>
          <w:lang w:bidi="he-IL"/>
        </w:rPr>
      </w:pPr>
      <w:r>
        <w:rPr>
          <w:rFonts w:ascii="Comic Sans MS" w:eastAsia="BatangChe" w:hAnsi="Comic Sans MS" w:cs="FrankRuehl"/>
          <w:b/>
          <w:bCs/>
          <w:lang w:bidi="he-IL"/>
        </w:rPr>
        <w:t xml:space="preserve">                          Eleveur           900                                          </w:t>
      </w:r>
    </w:p>
    <w:p w:rsidR="00726CA0" w:rsidRDefault="00726CA0" w:rsidP="005F3B12">
      <w:pPr>
        <w:rPr>
          <w:rFonts w:ascii="Comic Sans MS" w:eastAsia="BatangChe" w:hAnsi="Comic Sans MS" w:cs="FrankRuehl"/>
          <w:b/>
          <w:bCs/>
          <w:lang w:bidi="he-IL"/>
        </w:rPr>
      </w:pPr>
    </w:p>
    <w:p w:rsidR="00726CA0" w:rsidRDefault="00726CA0" w:rsidP="005F3B12">
      <w:pPr>
        <w:rPr>
          <w:rFonts w:ascii="Comic Sans MS" w:eastAsia="BatangChe" w:hAnsi="Comic Sans MS" w:cs="FrankRuehl"/>
          <w:b/>
          <w:bCs/>
          <w:lang w:bidi="he-IL"/>
        </w:rPr>
      </w:pPr>
    </w:p>
    <w:p w:rsidR="00726CA0" w:rsidRDefault="00726CA0" w:rsidP="005F3B12">
      <w:pPr>
        <w:rPr>
          <w:rFonts w:ascii="Comic Sans MS" w:eastAsia="BatangChe" w:hAnsi="Comic Sans MS" w:cs="FrankRuehl"/>
          <w:b/>
          <w:bCs/>
          <w:lang w:bidi="he-IL"/>
        </w:rPr>
      </w:pPr>
    </w:p>
    <w:p w:rsidR="00726CA0" w:rsidRDefault="00726CA0" w:rsidP="002D74F6">
      <w:pPr>
        <w:rPr>
          <w:rFonts w:ascii="Comic Sans MS" w:eastAsia="BatangChe" w:hAnsi="Comic Sans MS" w:cs="FrankRuehl"/>
          <w:b/>
          <w:bCs/>
          <w:lang w:bidi="he-IL"/>
        </w:rPr>
      </w:pPr>
      <w:r>
        <w:rPr>
          <w:rFonts w:ascii="Comic Sans MS" w:eastAsia="BatangChe" w:hAnsi="Comic Sans MS" w:cs="FrankRuehl"/>
          <w:b/>
          <w:bCs/>
          <w:lang w:bidi="he-IL"/>
        </w:rPr>
        <w:t>13-</w:t>
      </w:r>
      <w:r w:rsidRPr="00176492">
        <w:rPr>
          <w:rFonts w:ascii="Comic Sans MS" w:eastAsia="BatangChe" w:hAnsi="Comic Sans MS" w:cs="FrankRuehl"/>
          <w:b/>
          <w:bCs/>
          <w:u w:val="single"/>
          <w:lang w:bidi="he-IL"/>
        </w:rPr>
        <w:t>Superficie céréalière et superficie du PMS (programme de multiplication des semences :</w:t>
      </w:r>
    </w:p>
    <w:p w:rsidR="00726CA0" w:rsidRDefault="00726CA0" w:rsidP="002D74F6">
      <w:pPr>
        <w:rPr>
          <w:rFonts w:ascii="Comic Sans MS" w:eastAsia="BatangChe" w:hAnsi="Comic Sans MS" w:cs="FrankRuehl"/>
          <w:b/>
          <w:bCs/>
          <w:lang w:bidi="he-IL"/>
        </w:rPr>
      </w:pPr>
    </w:p>
    <w:p w:rsidR="00726CA0" w:rsidRDefault="00726CA0" w:rsidP="002D74F6">
      <w:pPr>
        <w:rPr>
          <w:rFonts w:ascii="Comic Sans MS" w:eastAsia="BatangChe" w:hAnsi="Comic Sans MS" w:cs="FrankRuehl"/>
          <w:b/>
          <w:bCs/>
          <w:lang w:bidi="he-IL"/>
        </w:rPr>
      </w:pPr>
    </w:p>
    <w:tbl>
      <w:tblPr>
        <w:tblW w:w="4800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1698"/>
        <w:gridCol w:w="1105"/>
        <w:gridCol w:w="1098"/>
        <w:gridCol w:w="1118"/>
      </w:tblGrid>
      <w:tr w:rsidR="00726CA0" w:rsidRPr="00DA7295" w:rsidTr="00DA7295">
        <w:trPr>
          <w:trHeight w:val="630"/>
        </w:trPr>
        <w:tc>
          <w:tcPr>
            <w:tcW w:w="1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5E0EC"/>
          </w:tcPr>
          <w:p w:rsidR="00726CA0" w:rsidRPr="00DA7295" w:rsidRDefault="00726CA0" w:rsidP="00DA72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A7295">
              <w:rPr>
                <w:rFonts w:ascii="Calibri" w:hAnsi="Calibri"/>
                <w:b/>
                <w:bCs/>
                <w:color w:val="000000"/>
              </w:rPr>
              <w:t>Espèce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</w:tcPr>
          <w:p w:rsidR="00726CA0" w:rsidRPr="00DA7295" w:rsidRDefault="00726CA0" w:rsidP="00DA72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A7295">
              <w:rPr>
                <w:rFonts w:ascii="Calibri" w:hAnsi="Calibri"/>
                <w:b/>
                <w:bCs/>
                <w:color w:val="000000"/>
              </w:rPr>
              <w:t>Variété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</w:tcPr>
          <w:p w:rsidR="00726CA0" w:rsidRPr="00DA7295" w:rsidRDefault="00726CA0" w:rsidP="00DA72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A7295">
              <w:rPr>
                <w:rFonts w:ascii="Calibri" w:hAnsi="Calibri"/>
                <w:b/>
                <w:bCs/>
                <w:color w:val="000000"/>
              </w:rPr>
              <w:t>Catégorie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5E0EC"/>
          </w:tcPr>
          <w:p w:rsidR="00726CA0" w:rsidRPr="00DA7295" w:rsidRDefault="00726CA0" w:rsidP="00DA72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A7295">
              <w:rPr>
                <w:rFonts w:ascii="Calibri" w:hAnsi="Calibri"/>
                <w:b/>
                <w:bCs/>
                <w:color w:val="000000"/>
              </w:rPr>
              <w:t xml:space="preserve"> emblavée (ha)</w:t>
            </w:r>
          </w:p>
        </w:tc>
      </w:tr>
      <w:tr w:rsidR="00726CA0" w:rsidRPr="00DA7295" w:rsidTr="00DA7295">
        <w:trPr>
          <w:trHeight w:val="300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6CA0" w:rsidRPr="00DA7295" w:rsidRDefault="00726CA0" w:rsidP="00DA72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A7295">
              <w:rPr>
                <w:rFonts w:ascii="Calibri" w:hAnsi="Calibri"/>
                <w:b/>
                <w:bCs/>
                <w:color w:val="000000"/>
              </w:rPr>
              <w:t>Blé Dur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26CA0" w:rsidRPr="00DA7295" w:rsidRDefault="00726CA0" w:rsidP="00DA7295">
            <w:pPr>
              <w:rPr>
                <w:rFonts w:ascii="Calibri" w:hAnsi="Calibri"/>
                <w:color w:val="000000"/>
              </w:rPr>
            </w:pPr>
            <w:r w:rsidRPr="00DA7295">
              <w:rPr>
                <w:rFonts w:ascii="Calibri" w:hAnsi="Calibri"/>
                <w:color w:val="000000"/>
                <w:sz w:val="22"/>
                <w:szCs w:val="22"/>
              </w:rPr>
              <w:t>Vitron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26CA0" w:rsidRPr="00DA7295" w:rsidRDefault="00726CA0" w:rsidP="00DA7295">
            <w:pPr>
              <w:rPr>
                <w:rFonts w:ascii="Calibri" w:hAnsi="Calibri"/>
                <w:color w:val="000000"/>
              </w:rPr>
            </w:pPr>
            <w:r w:rsidRPr="00DA7295">
              <w:rPr>
                <w:rFonts w:ascii="Calibri" w:hAnsi="Calibri"/>
                <w:color w:val="000000"/>
                <w:sz w:val="22"/>
                <w:szCs w:val="22"/>
              </w:rPr>
              <w:t>G4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26CA0" w:rsidRPr="00DA7295" w:rsidRDefault="00726CA0" w:rsidP="00DA7295">
            <w:pPr>
              <w:jc w:val="center"/>
              <w:rPr>
                <w:rFonts w:ascii="Calibri" w:hAnsi="Calibri"/>
                <w:color w:val="000000"/>
              </w:rPr>
            </w:pPr>
            <w:r w:rsidRPr="00DA7295">
              <w:rPr>
                <w:rFonts w:ascii="Calibri" w:hAnsi="Calibri"/>
                <w:color w:val="000000"/>
                <w:sz w:val="22"/>
                <w:szCs w:val="22"/>
              </w:rPr>
              <w:t>519</w:t>
            </w:r>
          </w:p>
        </w:tc>
      </w:tr>
      <w:tr w:rsidR="00726CA0" w:rsidRPr="00DA7295" w:rsidTr="00DA7295">
        <w:trPr>
          <w:trHeight w:val="300"/>
        </w:trPr>
        <w:tc>
          <w:tcPr>
            <w:tcW w:w="16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A0" w:rsidRPr="00DA7295" w:rsidRDefault="00726CA0" w:rsidP="00DA729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6CA0" w:rsidRPr="00DA7295" w:rsidRDefault="00726CA0" w:rsidP="00DA7295">
            <w:pPr>
              <w:rPr>
                <w:rFonts w:ascii="Calibri" w:hAnsi="Calibri"/>
                <w:color w:val="000000"/>
              </w:rPr>
            </w:pPr>
            <w:r w:rsidRPr="00DA7295">
              <w:rPr>
                <w:rFonts w:ascii="Calibri" w:hAnsi="Calibri"/>
                <w:color w:val="000000"/>
                <w:sz w:val="22"/>
                <w:szCs w:val="22"/>
              </w:rPr>
              <w:t>Siméto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CA0" w:rsidRPr="00DA7295" w:rsidRDefault="00726CA0" w:rsidP="00DA7295">
            <w:pPr>
              <w:rPr>
                <w:rFonts w:ascii="Calibri" w:hAnsi="Calibri"/>
                <w:color w:val="000000"/>
              </w:rPr>
            </w:pPr>
            <w:r w:rsidRPr="00DA7295">
              <w:rPr>
                <w:rFonts w:ascii="Calibri" w:hAnsi="Calibri"/>
                <w:color w:val="000000"/>
                <w:sz w:val="22"/>
                <w:szCs w:val="22"/>
              </w:rPr>
              <w:t>G4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CA0" w:rsidRPr="00DA7295" w:rsidRDefault="00726CA0" w:rsidP="00DA7295">
            <w:pPr>
              <w:jc w:val="center"/>
              <w:rPr>
                <w:rFonts w:ascii="Calibri" w:hAnsi="Calibri"/>
                <w:color w:val="000000"/>
              </w:rPr>
            </w:pPr>
            <w:r w:rsidRPr="00DA7295">
              <w:rPr>
                <w:rFonts w:ascii="Calibri" w:hAnsi="Calibri"/>
                <w:color w:val="000000"/>
                <w:sz w:val="22"/>
                <w:szCs w:val="22"/>
              </w:rPr>
              <w:t>1020</w:t>
            </w:r>
          </w:p>
        </w:tc>
      </w:tr>
      <w:tr w:rsidR="00726CA0" w:rsidRPr="00DA7295" w:rsidTr="00DA7295">
        <w:trPr>
          <w:trHeight w:val="300"/>
        </w:trPr>
        <w:tc>
          <w:tcPr>
            <w:tcW w:w="16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A0" w:rsidRPr="00DA7295" w:rsidRDefault="00726CA0" w:rsidP="00DA729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26CA0" w:rsidRPr="00DA7295" w:rsidRDefault="00726CA0" w:rsidP="00DA7295">
            <w:pPr>
              <w:rPr>
                <w:rFonts w:ascii="Calibri" w:hAnsi="Calibri"/>
                <w:color w:val="000000"/>
              </w:rPr>
            </w:pPr>
            <w:r w:rsidRPr="00DA7295">
              <w:rPr>
                <w:rFonts w:ascii="Calibri" w:hAnsi="Calibri"/>
                <w:color w:val="000000"/>
                <w:sz w:val="22"/>
                <w:szCs w:val="22"/>
              </w:rPr>
              <w:t>Waha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CA0" w:rsidRPr="00DA7295" w:rsidRDefault="00726CA0" w:rsidP="00DA7295">
            <w:pPr>
              <w:rPr>
                <w:rFonts w:ascii="Calibri" w:hAnsi="Calibri"/>
                <w:color w:val="000000"/>
              </w:rPr>
            </w:pPr>
            <w:r w:rsidRPr="00DA7295">
              <w:rPr>
                <w:rFonts w:ascii="Calibri" w:hAnsi="Calibri"/>
                <w:color w:val="000000"/>
                <w:sz w:val="22"/>
                <w:szCs w:val="22"/>
              </w:rPr>
              <w:t>G4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CA0" w:rsidRPr="00DA7295" w:rsidRDefault="00726CA0" w:rsidP="00DA7295">
            <w:pPr>
              <w:jc w:val="center"/>
              <w:rPr>
                <w:rFonts w:ascii="Calibri" w:hAnsi="Calibri"/>
                <w:color w:val="000000"/>
              </w:rPr>
            </w:pPr>
            <w:r w:rsidRPr="00DA7295">
              <w:rPr>
                <w:rFonts w:ascii="Calibri" w:hAnsi="Calibri"/>
                <w:color w:val="000000"/>
                <w:sz w:val="22"/>
                <w:szCs w:val="22"/>
              </w:rPr>
              <w:t>795</w:t>
            </w:r>
          </w:p>
        </w:tc>
      </w:tr>
      <w:tr w:rsidR="00726CA0" w:rsidRPr="00DA7295" w:rsidTr="00DA7295">
        <w:trPr>
          <w:trHeight w:val="300"/>
        </w:trPr>
        <w:tc>
          <w:tcPr>
            <w:tcW w:w="16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A0" w:rsidRPr="00DA7295" w:rsidRDefault="00726CA0" w:rsidP="00DA729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26CA0" w:rsidRPr="00DA7295" w:rsidRDefault="00726CA0" w:rsidP="00DA7295">
            <w:pPr>
              <w:rPr>
                <w:rFonts w:ascii="Calibri" w:hAnsi="Calibri"/>
                <w:color w:val="000000"/>
              </w:rPr>
            </w:pPr>
            <w:r w:rsidRPr="00DA7295">
              <w:rPr>
                <w:rFonts w:ascii="Calibri" w:hAnsi="Calibri"/>
                <w:color w:val="000000"/>
                <w:sz w:val="22"/>
                <w:szCs w:val="22"/>
              </w:rPr>
              <w:t>Chen"S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CA0" w:rsidRPr="00DA7295" w:rsidRDefault="00726CA0" w:rsidP="00DA7295">
            <w:pPr>
              <w:rPr>
                <w:rFonts w:ascii="Calibri" w:hAnsi="Calibri"/>
                <w:color w:val="000000"/>
              </w:rPr>
            </w:pPr>
            <w:r w:rsidRPr="00DA7295">
              <w:rPr>
                <w:rFonts w:ascii="Calibri" w:hAnsi="Calibri"/>
                <w:color w:val="000000"/>
                <w:sz w:val="22"/>
                <w:szCs w:val="22"/>
              </w:rPr>
              <w:t>R1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CA0" w:rsidRPr="00DA7295" w:rsidRDefault="00726CA0" w:rsidP="00DA7295">
            <w:pPr>
              <w:jc w:val="center"/>
              <w:rPr>
                <w:rFonts w:ascii="Calibri" w:hAnsi="Calibri"/>
                <w:color w:val="000000"/>
              </w:rPr>
            </w:pPr>
            <w:r w:rsidRPr="00DA7295">
              <w:rPr>
                <w:rFonts w:ascii="Calibri" w:hAnsi="Calibri"/>
                <w:color w:val="000000"/>
                <w:sz w:val="22"/>
                <w:szCs w:val="22"/>
              </w:rPr>
              <w:t>770</w:t>
            </w:r>
          </w:p>
        </w:tc>
      </w:tr>
      <w:tr w:rsidR="00726CA0" w:rsidRPr="00DA7295" w:rsidTr="00DA7295">
        <w:trPr>
          <w:trHeight w:val="300"/>
        </w:trPr>
        <w:tc>
          <w:tcPr>
            <w:tcW w:w="16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A0" w:rsidRPr="00DA7295" w:rsidRDefault="00726CA0" w:rsidP="00DA729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26CA0" w:rsidRPr="00DA7295" w:rsidRDefault="00726CA0" w:rsidP="00DA7295">
            <w:pPr>
              <w:rPr>
                <w:rFonts w:ascii="Calibri" w:hAnsi="Calibri"/>
                <w:color w:val="000000"/>
              </w:rPr>
            </w:pPr>
            <w:r w:rsidRPr="00DA7295">
              <w:rPr>
                <w:rFonts w:ascii="Calibri" w:hAnsi="Calibri"/>
                <w:color w:val="000000"/>
                <w:sz w:val="22"/>
                <w:szCs w:val="22"/>
              </w:rPr>
              <w:t>Vitron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CA0" w:rsidRPr="00DA7295" w:rsidRDefault="00726CA0" w:rsidP="00DA7295">
            <w:pPr>
              <w:rPr>
                <w:rFonts w:ascii="Calibri" w:hAnsi="Calibri"/>
                <w:color w:val="000000"/>
              </w:rPr>
            </w:pPr>
            <w:r w:rsidRPr="00DA7295">
              <w:rPr>
                <w:rFonts w:ascii="Calibri" w:hAnsi="Calibri"/>
                <w:color w:val="000000"/>
                <w:sz w:val="22"/>
                <w:szCs w:val="22"/>
              </w:rPr>
              <w:t>R1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CA0" w:rsidRPr="00DA7295" w:rsidRDefault="00726CA0" w:rsidP="00DA7295">
            <w:pPr>
              <w:jc w:val="center"/>
              <w:rPr>
                <w:rFonts w:ascii="Calibri" w:hAnsi="Calibri"/>
                <w:color w:val="000000"/>
              </w:rPr>
            </w:pPr>
            <w:r w:rsidRPr="00DA7295"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</w:tr>
      <w:tr w:rsidR="00726CA0" w:rsidRPr="00DA7295" w:rsidTr="00DA7295">
        <w:trPr>
          <w:trHeight w:val="300"/>
        </w:trPr>
        <w:tc>
          <w:tcPr>
            <w:tcW w:w="16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A0" w:rsidRPr="00DA7295" w:rsidRDefault="00726CA0" w:rsidP="00DA729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26CA0" w:rsidRPr="00DA7295" w:rsidRDefault="00726CA0" w:rsidP="00DA7295">
            <w:pPr>
              <w:rPr>
                <w:rFonts w:ascii="Calibri" w:hAnsi="Calibri"/>
                <w:color w:val="000000"/>
              </w:rPr>
            </w:pPr>
            <w:r w:rsidRPr="00DA7295">
              <w:rPr>
                <w:rFonts w:ascii="Calibri" w:hAnsi="Calibri"/>
                <w:color w:val="000000"/>
                <w:sz w:val="22"/>
                <w:szCs w:val="22"/>
              </w:rPr>
              <w:t>Bousselam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CA0" w:rsidRPr="00DA7295" w:rsidRDefault="00726CA0" w:rsidP="00DA7295">
            <w:pPr>
              <w:rPr>
                <w:rFonts w:ascii="Calibri" w:hAnsi="Calibri"/>
                <w:color w:val="000000"/>
              </w:rPr>
            </w:pPr>
            <w:r w:rsidRPr="00DA7295">
              <w:rPr>
                <w:rFonts w:ascii="Calibri" w:hAnsi="Calibri"/>
                <w:color w:val="000000"/>
                <w:sz w:val="22"/>
                <w:szCs w:val="22"/>
              </w:rPr>
              <w:t>R1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CA0" w:rsidRPr="00DA7295" w:rsidRDefault="00726CA0" w:rsidP="00DA7295">
            <w:pPr>
              <w:jc w:val="center"/>
              <w:rPr>
                <w:rFonts w:ascii="Calibri" w:hAnsi="Calibri"/>
                <w:color w:val="000000"/>
              </w:rPr>
            </w:pPr>
            <w:r w:rsidRPr="00DA7295"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</w:tr>
      <w:tr w:rsidR="00726CA0" w:rsidRPr="00DA7295" w:rsidTr="00DA7295">
        <w:trPr>
          <w:trHeight w:val="300"/>
        </w:trPr>
        <w:tc>
          <w:tcPr>
            <w:tcW w:w="16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A0" w:rsidRPr="00DA7295" w:rsidRDefault="00726CA0" w:rsidP="00DA729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6CA0" w:rsidRPr="00DA7295" w:rsidRDefault="00726CA0" w:rsidP="00DA7295">
            <w:pPr>
              <w:rPr>
                <w:rFonts w:ascii="Calibri" w:hAnsi="Calibri"/>
                <w:color w:val="000000"/>
              </w:rPr>
            </w:pPr>
            <w:r w:rsidRPr="00DA7295">
              <w:rPr>
                <w:rFonts w:ascii="Calibri" w:hAnsi="Calibri"/>
                <w:color w:val="000000"/>
                <w:sz w:val="22"/>
                <w:szCs w:val="22"/>
              </w:rPr>
              <w:t>GTA Dur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CA0" w:rsidRPr="00DA7295" w:rsidRDefault="00726CA0" w:rsidP="00DA7295">
            <w:pPr>
              <w:rPr>
                <w:rFonts w:ascii="Calibri" w:hAnsi="Calibri"/>
                <w:color w:val="000000"/>
              </w:rPr>
            </w:pPr>
            <w:r w:rsidRPr="00DA7295">
              <w:rPr>
                <w:rFonts w:ascii="Calibri" w:hAnsi="Calibri"/>
                <w:color w:val="000000"/>
                <w:sz w:val="22"/>
                <w:szCs w:val="22"/>
              </w:rPr>
              <w:t>R1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CA0" w:rsidRPr="00DA7295" w:rsidRDefault="00726CA0" w:rsidP="00DA7295">
            <w:pPr>
              <w:jc w:val="center"/>
              <w:rPr>
                <w:rFonts w:ascii="Calibri" w:hAnsi="Calibri"/>
                <w:color w:val="000000"/>
              </w:rPr>
            </w:pPr>
            <w:r w:rsidRPr="00DA7295">
              <w:rPr>
                <w:rFonts w:ascii="Calibri" w:hAnsi="Calibri"/>
                <w:color w:val="000000"/>
                <w:sz w:val="22"/>
                <w:szCs w:val="22"/>
              </w:rPr>
              <w:t>474</w:t>
            </w:r>
          </w:p>
        </w:tc>
      </w:tr>
      <w:tr w:rsidR="00726CA0" w:rsidRPr="00DA7295" w:rsidTr="00DA7295">
        <w:trPr>
          <w:trHeight w:val="315"/>
        </w:trPr>
        <w:tc>
          <w:tcPr>
            <w:tcW w:w="37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</w:tcPr>
          <w:p w:rsidR="00726CA0" w:rsidRPr="00DA7295" w:rsidRDefault="00726CA0" w:rsidP="00DA729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DA729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Total Blé Dur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726CA0" w:rsidRPr="00DA7295" w:rsidRDefault="00726CA0" w:rsidP="00DA72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A7295">
              <w:rPr>
                <w:rFonts w:ascii="Calibri" w:hAnsi="Calibri"/>
                <w:b/>
                <w:bCs/>
                <w:color w:val="000000"/>
              </w:rPr>
              <w:t>3920</w:t>
            </w:r>
          </w:p>
        </w:tc>
      </w:tr>
      <w:tr w:rsidR="00726CA0" w:rsidRPr="00DA7295" w:rsidTr="00DA7295">
        <w:trPr>
          <w:trHeight w:val="315"/>
        </w:trPr>
        <w:tc>
          <w:tcPr>
            <w:tcW w:w="1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CA0" w:rsidRPr="00DA7295" w:rsidRDefault="00726CA0" w:rsidP="00DA7295">
            <w:pPr>
              <w:rPr>
                <w:rFonts w:ascii="Calibri" w:hAnsi="Calibri"/>
                <w:b/>
                <w:bCs/>
                <w:color w:val="000000"/>
              </w:rPr>
            </w:pPr>
            <w:r w:rsidRPr="00DA7295">
              <w:rPr>
                <w:rFonts w:ascii="Calibri" w:hAnsi="Calibri"/>
                <w:b/>
                <w:bCs/>
                <w:color w:val="000000"/>
              </w:rPr>
              <w:t>Blé Tendre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CA0" w:rsidRPr="00DA7295" w:rsidRDefault="00726CA0" w:rsidP="00DA7295">
            <w:pPr>
              <w:rPr>
                <w:rFonts w:ascii="Calibri" w:hAnsi="Calibri"/>
                <w:color w:val="000000"/>
              </w:rPr>
            </w:pPr>
            <w:r w:rsidRPr="00DA7295">
              <w:rPr>
                <w:rFonts w:ascii="Calibri" w:hAnsi="Calibri"/>
                <w:color w:val="000000"/>
                <w:sz w:val="22"/>
                <w:szCs w:val="22"/>
              </w:rPr>
              <w:t>ARZ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CA0" w:rsidRPr="00DA7295" w:rsidRDefault="00726CA0" w:rsidP="00DA7295">
            <w:pPr>
              <w:rPr>
                <w:rFonts w:ascii="Calibri" w:hAnsi="Calibri"/>
                <w:color w:val="000000"/>
              </w:rPr>
            </w:pPr>
            <w:r w:rsidRPr="00DA7295">
              <w:rPr>
                <w:rFonts w:ascii="Calibri" w:hAnsi="Calibri"/>
                <w:color w:val="000000"/>
                <w:sz w:val="22"/>
                <w:szCs w:val="22"/>
              </w:rPr>
              <w:t>G4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CA0" w:rsidRPr="00DA7295" w:rsidRDefault="00726CA0" w:rsidP="00DA7295">
            <w:pPr>
              <w:jc w:val="center"/>
              <w:rPr>
                <w:rFonts w:ascii="Calibri" w:hAnsi="Calibri"/>
                <w:color w:val="000000"/>
              </w:rPr>
            </w:pPr>
            <w:r w:rsidRPr="00DA7295">
              <w:rPr>
                <w:rFonts w:ascii="Calibri" w:hAnsi="Calibri"/>
                <w:color w:val="000000"/>
                <w:sz w:val="22"/>
                <w:szCs w:val="22"/>
              </w:rPr>
              <w:t>154</w:t>
            </w:r>
          </w:p>
        </w:tc>
      </w:tr>
      <w:tr w:rsidR="00726CA0" w:rsidRPr="00DA7295" w:rsidTr="00DA7295">
        <w:trPr>
          <w:trHeight w:val="300"/>
        </w:trPr>
        <w:tc>
          <w:tcPr>
            <w:tcW w:w="1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CA0" w:rsidRPr="00DA7295" w:rsidRDefault="00726CA0" w:rsidP="00DA72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29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CA0" w:rsidRPr="00DA7295" w:rsidRDefault="00726CA0" w:rsidP="00DA7295">
            <w:pPr>
              <w:rPr>
                <w:rFonts w:ascii="Calibri" w:hAnsi="Calibri"/>
                <w:color w:val="000000"/>
              </w:rPr>
            </w:pPr>
            <w:r w:rsidRPr="00DA7295">
              <w:rPr>
                <w:rFonts w:ascii="Calibri" w:hAnsi="Calibri"/>
                <w:color w:val="000000"/>
                <w:sz w:val="22"/>
                <w:szCs w:val="22"/>
              </w:rPr>
              <w:t>ANZA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26CA0" w:rsidRPr="00DA7295" w:rsidRDefault="00726CA0" w:rsidP="00DA7295">
            <w:pPr>
              <w:rPr>
                <w:rFonts w:ascii="Calibri" w:hAnsi="Calibri"/>
                <w:color w:val="000000"/>
              </w:rPr>
            </w:pPr>
            <w:r w:rsidRPr="00DA7295">
              <w:rPr>
                <w:rFonts w:ascii="Calibri" w:hAnsi="Calibri"/>
                <w:color w:val="000000"/>
                <w:sz w:val="22"/>
                <w:szCs w:val="22"/>
              </w:rPr>
              <w:t>G4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CA0" w:rsidRPr="00DA7295" w:rsidRDefault="00726CA0" w:rsidP="00DA7295">
            <w:pPr>
              <w:jc w:val="center"/>
              <w:rPr>
                <w:rFonts w:ascii="Calibri" w:hAnsi="Calibri"/>
                <w:color w:val="000000"/>
              </w:rPr>
            </w:pPr>
            <w:r w:rsidRPr="00DA7295"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</w:tr>
      <w:tr w:rsidR="00726CA0" w:rsidRPr="00DA7295" w:rsidTr="00DA7295">
        <w:trPr>
          <w:trHeight w:val="300"/>
        </w:trPr>
        <w:tc>
          <w:tcPr>
            <w:tcW w:w="1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CA0" w:rsidRPr="00DA7295" w:rsidRDefault="00726CA0" w:rsidP="00DA729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729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CA0" w:rsidRPr="00DA7295" w:rsidRDefault="00726CA0" w:rsidP="00DA7295">
            <w:pPr>
              <w:rPr>
                <w:rFonts w:ascii="Calibri" w:hAnsi="Calibri"/>
                <w:color w:val="000000"/>
              </w:rPr>
            </w:pPr>
            <w:r w:rsidRPr="00DA7295">
              <w:rPr>
                <w:rFonts w:ascii="Calibri" w:hAnsi="Calibri"/>
                <w:color w:val="000000"/>
                <w:sz w:val="22"/>
                <w:szCs w:val="22"/>
              </w:rPr>
              <w:t>ANZA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CA0" w:rsidRPr="00DA7295" w:rsidRDefault="00726CA0" w:rsidP="00DA7295">
            <w:pPr>
              <w:rPr>
                <w:rFonts w:ascii="Calibri" w:hAnsi="Calibri"/>
                <w:color w:val="000000"/>
              </w:rPr>
            </w:pPr>
            <w:r w:rsidRPr="00DA7295">
              <w:rPr>
                <w:rFonts w:ascii="Calibri" w:hAnsi="Calibri"/>
                <w:color w:val="000000"/>
                <w:sz w:val="22"/>
                <w:szCs w:val="22"/>
              </w:rPr>
              <w:t>R1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CA0" w:rsidRPr="00DA7295" w:rsidRDefault="00726CA0" w:rsidP="00DA7295">
            <w:pPr>
              <w:jc w:val="center"/>
              <w:rPr>
                <w:rFonts w:ascii="Calibri" w:hAnsi="Calibri"/>
                <w:color w:val="000000"/>
              </w:rPr>
            </w:pPr>
            <w:r w:rsidRPr="00DA7295">
              <w:rPr>
                <w:rFonts w:ascii="Calibri" w:hAnsi="Calibri"/>
                <w:color w:val="000000"/>
                <w:sz w:val="22"/>
                <w:szCs w:val="22"/>
              </w:rPr>
              <w:t>323</w:t>
            </w:r>
          </w:p>
        </w:tc>
      </w:tr>
      <w:tr w:rsidR="00726CA0" w:rsidRPr="00DA7295" w:rsidTr="00DA7295">
        <w:trPr>
          <w:trHeight w:val="315"/>
        </w:trPr>
        <w:tc>
          <w:tcPr>
            <w:tcW w:w="1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CA0" w:rsidRPr="00DA7295" w:rsidRDefault="00726CA0" w:rsidP="00DA7295">
            <w:pPr>
              <w:rPr>
                <w:rFonts w:ascii="Calibri" w:hAnsi="Calibri"/>
                <w:b/>
                <w:bCs/>
                <w:color w:val="000000"/>
              </w:rPr>
            </w:pPr>
            <w:r w:rsidRPr="00DA7295">
              <w:rPr>
                <w:rFonts w:ascii="Calibri" w:hAnsi="Calibri"/>
                <w:b/>
                <w:bCs/>
                <w:color w:val="000000"/>
              </w:rPr>
              <w:t>Total Blé Tendre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726CA0" w:rsidRPr="00DA7295" w:rsidRDefault="00726CA0" w:rsidP="00DA72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A729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726CA0" w:rsidRPr="00DA7295" w:rsidRDefault="00726CA0" w:rsidP="00DA72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A729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726CA0" w:rsidRPr="00DA7295" w:rsidRDefault="00726CA0" w:rsidP="00DA72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A7295">
              <w:rPr>
                <w:rFonts w:ascii="Calibri" w:hAnsi="Calibri"/>
                <w:b/>
                <w:bCs/>
                <w:color w:val="000000"/>
              </w:rPr>
              <w:t>576</w:t>
            </w:r>
          </w:p>
        </w:tc>
      </w:tr>
      <w:tr w:rsidR="00726CA0" w:rsidRPr="00DA7295" w:rsidTr="00DA7295">
        <w:trPr>
          <w:trHeight w:val="315"/>
        </w:trPr>
        <w:tc>
          <w:tcPr>
            <w:tcW w:w="1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CA0" w:rsidRPr="00DA7295" w:rsidRDefault="00726CA0" w:rsidP="00DA7295">
            <w:pPr>
              <w:rPr>
                <w:rFonts w:ascii="Calibri" w:hAnsi="Calibri"/>
                <w:b/>
                <w:bCs/>
                <w:color w:val="000000"/>
              </w:rPr>
            </w:pPr>
            <w:r w:rsidRPr="00DA7295">
              <w:rPr>
                <w:rFonts w:ascii="Calibri" w:hAnsi="Calibri"/>
                <w:b/>
                <w:bCs/>
                <w:color w:val="000000"/>
              </w:rPr>
              <w:t>orge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CA0" w:rsidRPr="00DA7295" w:rsidRDefault="00726CA0" w:rsidP="00DA7295">
            <w:pPr>
              <w:rPr>
                <w:rFonts w:ascii="Calibri" w:hAnsi="Calibri"/>
                <w:color w:val="000000"/>
              </w:rPr>
            </w:pPr>
            <w:r w:rsidRPr="00DA7295">
              <w:rPr>
                <w:rFonts w:ascii="Calibri" w:hAnsi="Calibri"/>
                <w:color w:val="000000"/>
                <w:sz w:val="22"/>
                <w:szCs w:val="22"/>
              </w:rPr>
              <w:t>Rihane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CA0" w:rsidRPr="00DA7295" w:rsidRDefault="00726CA0" w:rsidP="00DA7295">
            <w:pPr>
              <w:rPr>
                <w:rFonts w:ascii="Calibri" w:hAnsi="Calibri"/>
                <w:color w:val="000000"/>
              </w:rPr>
            </w:pPr>
            <w:r w:rsidRPr="00DA7295">
              <w:rPr>
                <w:rFonts w:ascii="Calibri" w:hAnsi="Calibri"/>
                <w:color w:val="000000"/>
                <w:sz w:val="22"/>
                <w:szCs w:val="22"/>
              </w:rPr>
              <w:t>G4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CA0" w:rsidRPr="00DA7295" w:rsidRDefault="00726CA0" w:rsidP="00DA7295">
            <w:pPr>
              <w:jc w:val="center"/>
              <w:rPr>
                <w:rFonts w:ascii="Calibri" w:hAnsi="Calibri"/>
                <w:color w:val="000000"/>
              </w:rPr>
            </w:pPr>
            <w:r w:rsidRPr="00DA7295"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</w:tr>
      <w:tr w:rsidR="00726CA0" w:rsidRPr="00DA7295" w:rsidTr="00DA7295">
        <w:trPr>
          <w:trHeight w:val="300"/>
        </w:trPr>
        <w:tc>
          <w:tcPr>
            <w:tcW w:w="16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:rsidR="00726CA0" w:rsidRPr="00DA7295" w:rsidRDefault="00726CA0" w:rsidP="00DA729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DA729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26CA0" w:rsidRPr="00DA7295" w:rsidRDefault="00726CA0" w:rsidP="00DA7295">
            <w:pPr>
              <w:rPr>
                <w:rFonts w:ascii="Calibri" w:hAnsi="Calibri"/>
                <w:color w:val="000000"/>
              </w:rPr>
            </w:pPr>
            <w:r w:rsidRPr="00DA7295">
              <w:rPr>
                <w:rFonts w:ascii="Calibri" w:hAnsi="Calibri"/>
                <w:color w:val="000000"/>
                <w:sz w:val="22"/>
                <w:szCs w:val="22"/>
              </w:rPr>
              <w:t>Rihane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26CA0" w:rsidRPr="00DA7295" w:rsidRDefault="00726CA0" w:rsidP="00DA7295">
            <w:pPr>
              <w:rPr>
                <w:rFonts w:ascii="Calibri" w:hAnsi="Calibri"/>
                <w:color w:val="000000"/>
              </w:rPr>
            </w:pPr>
            <w:r w:rsidRPr="00DA7295">
              <w:rPr>
                <w:rFonts w:ascii="Calibri" w:hAnsi="Calibri"/>
                <w:color w:val="000000"/>
                <w:sz w:val="22"/>
                <w:szCs w:val="22"/>
              </w:rPr>
              <w:t>R1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CA0" w:rsidRPr="00DA7295" w:rsidRDefault="00726CA0" w:rsidP="00DA7295">
            <w:pPr>
              <w:jc w:val="center"/>
              <w:rPr>
                <w:rFonts w:ascii="Calibri" w:hAnsi="Calibri"/>
                <w:color w:val="000000"/>
              </w:rPr>
            </w:pPr>
            <w:r w:rsidRPr="00DA7295">
              <w:rPr>
                <w:rFonts w:ascii="Calibri" w:hAnsi="Calibri"/>
                <w:color w:val="000000"/>
                <w:sz w:val="22"/>
                <w:szCs w:val="22"/>
              </w:rPr>
              <w:t>205</w:t>
            </w:r>
          </w:p>
        </w:tc>
      </w:tr>
      <w:tr w:rsidR="00726CA0" w:rsidRPr="00DA7295" w:rsidTr="00DA7295">
        <w:trPr>
          <w:trHeight w:val="315"/>
        </w:trPr>
        <w:tc>
          <w:tcPr>
            <w:tcW w:w="1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6CA0" w:rsidRPr="00DA7295" w:rsidRDefault="00726CA0" w:rsidP="00DA72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A7295">
              <w:rPr>
                <w:rFonts w:ascii="Calibri" w:hAnsi="Calibri"/>
                <w:b/>
                <w:bCs/>
                <w:color w:val="000000"/>
              </w:rPr>
              <w:t>total Orge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</w:tcPr>
          <w:p w:rsidR="00726CA0" w:rsidRPr="00DA7295" w:rsidRDefault="00726CA0" w:rsidP="00DA72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A729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726CA0" w:rsidRPr="00DA7295" w:rsidRDefault="00726CA0" w:rsidP="00DA72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A729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726CA0" w:rsidRPr="00DA7295" w:rsidRDefault="00726CA0" w:rsidP="00DA72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A7295">
              <w:rPr>
                <w:rFonts w:ascii="Calibri" w:hAnsi="Calibri"/>
                <w:b/>
                <w:bCs/>
                <w:color w:val="000000"/>
              </w:rPr>
              <w:t>705</w:t>
            </w:r>
          </w:p>
        </w:tc>
      </w:tr>
      <w:tr w:rsidR="00726CA0" w:rsidRPr="00DA7295" w:rsidTr="00DA7295">
        <w:trPr>
          <w:trHeight w:val="300"/>
        </w:trPr>
        <w:tc>
          <w:tcPr>
            <w:tcW w:w="16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26CA0" w:rsidRPr="00DA7295" w:rsidRDefault="00726CA0" w:rsidP="00DA72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A729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Pois chiche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CA0" w:rsidRPr="00DA7295" w:rsidRDefault="00726CA0" w:rsidP="00DA7295">
            <w:pPr>
              <w:rPr>
                <w:rFonts w:ascii="Calibri" w:hAnsi="Calibri"/>
                <w:color w:val="000000"/>
              </w:rPr>
            </w:pPr>
            <w:r w:rsidRPr="00DA7295">
              <w:rPr>
                <w:rFonts w:ascii="Calibri" w:hAnsi="Calibri"/>
                <w:color w:val="000000"/>
                <w:sz w:val="22"/>
                <w:szCs w:val="22"/>
              </w:rPr>
              <w:t>Flip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CA0" w:rsidRPr="00DA7295" w:rsidRDefault="00726CA0" w:rsidP="00DA7295">
            <w:pPr>
              <w:rPr>
                <w:rFonts w:ascii="Calibri" w:hAnsi="Calibri"/>
                <w:color w:val="000000"/>
              </w:rPr>
            </w:pPr>
            <w:r w:rsidRPr="00DA7295">
              <w:rPr>
                <w:rFonts w:ascii="Calibri" w:hAnsi="Calibri"/>
                <w:color w:val="000000"/>
                <w:sz w:val="22"/>
                <w:szCs w:val="22"/>
              </w:rPr>
              <w:t>R2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CA0" w:rsidRPr="00DA7295" w:rsidRDefault="00726CA0" w:rsidP="00DA7295">
            <w:pPr>
              <w:jc w:val="center"/>
              <w:rPr>
                <w:rFonts w:ascii="Calibri" w:hAnsi="Calibri"/>
                <w:color w:val="000000"/>
              </w:rPr>
            </w:pPr>
            <w:r w:rsidRPr="00DA7295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726CA0" w:rsidRPr="00DA7295" w:rsidTr="00DA7295">
        <w:trPr>
          <w:trHeight w:val="330"/>
        </w:trPr>
        <w:tc>
          <w:tcPr>
            <w:tcW w:w="16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26CA0" w:rsidRPr="00DA7295" w:rsidRDefault="00726CA0" w:rsidP="00DA7295">
            <w:pPr>
              <w:rPr>
                <w:rFonts w:ascii="Calibri" w:hAnsi="Calibri"/>
                <w:b/>
                <w:bCs/>
                <w:color w:val="000000"/>
              </w:rPr>
            </w:pPr>
            <w:r w:rsidRPr="00DA7295">
              <w:rPr>
                <w:rFonts w:ascii="Calibri" w:hAnsi="Calibri"/>
                <w:b/>
                <w:bCs/>
                <w:color w:val="000000"/>
              </w:rPr>
              <w:t>Total pois chiche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726CA0" w:rsidRPr="00DA7295" w:rsidRDefault="00726CA0" w:rsidP="00DA72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A729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726CA0" w:rsidRPr="00DA7295" w:rsidRDefault="00726CA0" w:rsidP="00DA72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A729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726CA0" w:rsidRPr="00DA7295" w:rsidRDefault="00726CA0" w:rsidP="00DA72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A7295">
              <w:rPr>
                <w:rFonts w:ascii="Calibri" w:hAnsi="Calibri"/>
                <w:b/>
                <w:bCs/>
                <w:color w:val="000000"/>
              </w:rPr>
              <w:t>28</w:t>
            </w:r>
          </w:p>
        </w:tc>
      </w:tr>
      <w:tr w:rsidR="00726CA0" w:rsidRPr="00DA7295" w:rsidTr="00DA7295">
        <w:trPr>
          <w:trHeight w:val="390"/>
        </w:trPr>
        <w:tc>
          <w:tcPr>
            <w:tcW w:w="37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</w:tcPr>
          <w:p w:rsidR="00726CA0" w:rsidRPr="00DA7295" w:rsidRDefault="00726CA0" w:rsidP="00DA7295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DA7295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Total général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726CA0" w:rsidRPr="00DA7295" w:rsidRDefault="00726CA0" w:rsidP="00DA7295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DA7295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5229</w:t>
            </w:r>
          </w:p>
        </w:tc>
      </w:tr>
    </w:tbl>
    <w:p w:rsidR="00726CA0" w:rsidRDefault="00726CA0" w:rsidP="002D74F6">
      <w:pPr>
        <w:rPr>
          <w:rFonts w:ascii="Comic Sans MS" w:eastAsia="BatangChe" w:hAnsi="Comic Sans MS" w:cs="FrankRuehl"/>
          <w:b/>
          <w:bCs/>
          <w:lang w:bidi="he-IL"/>
        </w:rPr>
      </w:pPr>
    </w:p>
    <w:p w:rsidR="00726CA0" w:rsidRDefault="00726CA0" w:rsidP="002D74F6">
      <w:pPr>
        <w:rPr>
          <w:rFonts w:ascii="Comic Sans MS" w:eastAsia="BatangChe" w:hAnsi="Comic Sans MS" w:cs="FrankRuehl"/>
          <w:b/>
          <w:bCs/>
          <w:lang w:bidi="he-IL"/>
        </w:rPr>
      </w:pPr>
    </w:p>
    <w:p w:rsidR="00726CA0" w:rsidRDefault="00726CA0" w:rsidP="002D74F6">
      <w:pPr>
        <w:rPr>
          <w:rFonts w:ascii="Comic Sans MS" w:eastAsia="BatangChe" w:hAnsi="Comic Sans MS" w:cs="FrankRuehl"/>
          <w:b/>
          <w:bCs/>
          <w:lang w:bidi="he-IL"/>
        </w:rPr>
      </w:pPr>
    </w:p>
    <w:p w:rsidR="00726CA0" w:rsidRDefault="00726CA0" w:rsidP="002D74F6">
      <w:pPr>
        <w:rPr>
          <w:rFonts w:ascii="Comic Sans MS" w:eastAsia="BatangChe" w:hAnsi="Comic Sans MS" w:cs="FrankRuehl"/>
          <w:b/>
          <w:bCs/>
          <w:lang w:bidi="he-IL"/>
        </w:rPr>
      </w:pPr>
    </w:p>
    <w:p w:rsidR="00726CA0" w:rsidRDefault="00726CA0" w:rsidP="002D74F6">
      <w:pPr>
        <w:rPr>
          <w:rFonts w:ascii="Comic Sans MS" w:eastAsia="BatangChe" w:hAnsi="Comic Sans MS" w:cs="FrankRuehl"/>
          <w:b/>
          <w:bCs/>
          <w:lang w:bidi="he-IL"/>
        </w:rPr>
      </w:pPr>
    </w:p>
    <w:p w:rsidR="00726CA0" w:rsidRDefault="00726CA0" w:rsidP="002D74F6">
      <w:pPr>
        <w:rPr>
          <w:rFonts w:ascii="Comic Sans MS" w:eastAsia="BatangChe" w:hAnsi="Comic Sans MS" w:cs="FrankRuehl"/>
          <w:b/>
          <w:bCs/>
          <w:lang w:bidi="he-IL"/>
        </w:rPr>
      </w:pPr>
    </w:p>
    <w:p w:rsidR="00726CA0" w:rsidRDefault="00726CA0" w:rsidP="002D74F6">
      <w:pPr>
        <w:rPr>
          <w:rFonts w:ascii="Comic Sans MS" w:eastAsia="BatangChe" w:hAnsi="Comic Sans MS" w:cs="FrankRuehl"/>
          <w:b/>
          <w:bCs/>
          <w:lang w:bidi="he-IL"/>
        </w:rPr>
      </w:pPr>
    </w:p>
    <w:p w:rsidR="00726CA0" w:rsidRDefault="00726CA0" w:rsidP="002D74F6">
      <w:pPr>
        <w:rPr>
          <w:rFonts w:ascii="Comic Sans MS" w:eastAsia="BatangChe" w:hAnsi="Comic Sans MS" w:cs="FrankRuehl"/>
          <w:b/>
          <w:bCs/>
          <w:lang w:bidi="he-IL"/>
        </w:rPr>
      </w:pPr>
    </w:p>
    <w:p w:rsidR="00726CA0" w:rsidRDefault="00726CA0" w:rsidP="002D74F6">
      <w:pPr>
        <w:rPr>
          <w:rFonts w:ascii="Comic Sans MS" w:eastAsia="BatangChe" w:hAnsi="Comic Sans MS" w:cs="FrankRuehl"/>
          <w:b/>
          <w:bCs/>
          <w:lang w:bidi="he-IL"/>
        </w:rPr>
      </w:pPr>
    </w:p>
    <w:p w:rsidR="00726CA0" w:rsidRDefault="00726CA0" w:rsidP="002D74F6">
      <w:pPr>
        <w:rPr>
          <w:rFonts w:ascii="Comic Sans MS" w:eastAsia="BatangChe" w:hAnsi="Comic Sans MS" w:cs="FrankRuehl"/>
          <w:b/>
          <w:bCs/>
          <w:lang w:bidi="he-IL"/>
        </w:rPr>
      </w:pPr>
    </w:p>
    <w:p w:rsidR="00726CA0" w:rsidRDefault="00726CA0" w:rsidP="002D74F6">
      <w:pPr>
        <w:rPr>
          <w:rFonts w:ascii="Comic Sans MS" w:eastAsia="BatangChe" w:hAnsi="Comic Sans MS" w:cs="FrankRuehl"/>
          <w:b/>
          <w:bCs/>
          <w:lang w:bidi="he-IL"/>
        </w:rPr>
      </w:pPr>
    </w:p>
    <w:p w:rsidR="00726CA0" w:rsidRPr="00405009" w:rsidRDefault="00726CA0" w:rsidP="002D74F6">
      <w:pPr>
        <w:rPr>
          <w:rFonts w:ascii="Comic Sans MS" w:eastAsia="BatangChe" w:hAnsi="Comic Sans MS" w:cs="FrankRuehl"/>
          <w:b/>
          <w:bCs/>
          <w:lang w:bidi="he-IL"/>
        </w:rPr>
      </w:pPr>
      <w:r w:rsidRPr="00405009">
        <w:rPr>
          <w:rFonts w:ascii="Comic Sans MS" w:eastAsia="BatangChe" w:hAnsi="Comic Sans MS" w:cs="FrankRuehl"/>
          <w:b/>
          <w:bCs/>
          <w:lang w:bidi="he-IL"/>
        </w:rPr>
        <w:t>14-</w:t>
      </w:r>
      <w:r w:rsidRPr="00405009">
        <w:rPr>
          <w:rFonts w:ascii="Comic Sans MS" w:eastAsia="BatangChe" w:hAnsi="Comic Sans MS" w:cs="FrankRuehl"/>
          <w:b/>
          <w:bCs/>
          <w:u w:val="single"/>
          <w:lang w:bidi="he-IL"/>
        </w:rPr>
        <w:t>Capacité de stockage selon canevas ci après</w:t>
      </w:r>
      <w:r w:rsidRPr="00405009">
        <w:rPr>
          <w:rFonts w:ascii="Comic Sans MS" w:eastAsia="BatangChe" w:hAnsi="Comic Sans MS" w:cs="FrankRuehl"/>
          <w:b/>
          <w:bCs/>
          <w:lang w:bidi="he-IL"/>
        </w:rPr>
        <w:t> :</w:t>
      </w:r>
    </w:p>
    <w:p w:rsidR="00726CA0" w:rsidRPr="00405009" w:rsidRDefault="00726CA0" w:rsidP="00DA7295">
      <w:pPr>
        <w:rPr>
          <w:rFonts w:ascii="Monotype Corsiva" w:hAnsi="Monotype Corsiva" w:cs="Arial"/>
        </w:rPr>
      </w:pPr>
      <w:r w:rsidRPr="00405009">
        <w:rPr>
          <w:rFonts w:ascii="Monotype Corsiva" w:hAnsi="Monotype Corsiva" w:cs="Arial"/>
          <w:b/>
          <w:bCs/>
          <w:u w:val="single"/>
        </w:rPr>
        <w:t>II-3 Stockage</w:t>
      </w:r>
    </w:p>
    <w:p w:rsidR="00726CA0" w:rsidRPr="00405009" w:rsidRDefault="00726CA0" w:rsidP="00DA7295">
      <w:pPr>
        <w:ind w:left="360"/>
        <w:rPr>
          <w:rFonts w:ascii="Monotype Corsiva" w:hAnsi="Monotype Corsiva" w:cs="Arial"/>
          <w:b/>
          <w:bCs/>
          <w:u w:val="single"/>
        </w:rPr>
      </w:pPr>
      <w:r w:rsidRPr="00405009">
        <w:rPr>
          <w:rFonts w:ascii="Monotype Corsiva" w:hAnsi="Monotype Corsiva" w:cs="Arial"/>
          <w:b/>
          <w:bCs/>
          <w:u w:val="single"/>
        </w:rPr>
        <w:t xml:space="preserve">II-3.1Capacités réelles de stockage </w:t>
      </w:r>
    </w:p>
    <w:p w:rsidR="00726CA0" w:rsidRPr="00684BF5" w:rsidRDefault="00726CA0" w:rsidP="00DA7295">
      <w:pPr>
        <w:tabs>
          <w:tab w:val="left" w:pos="2200"/>
        </w:tabs>
        <w:jc w:val="center"/>
        <w:rPr>
          <w:rFonts w:ascii="Monotype Corsiva" w:hAnsi="Monotype Corsiva"/>
          <w:b/>
          <w:bCs/>
          <w:sz w:val="28"/>
          <w:szCs w:val="28"/>
        </w:rPr>
      </w:pPr>
    </w:p>
    <w:tbl>
      <w:tblPr>
        <w:tblW w:w="95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5"/>
        <w:gridCol w:w="1612"/>
        <w:gridCol w:w="1450"/>
        <w:gridCol w:w="1449"/>
        <w:gridCol w:w="1129"/>
        <w:gridCol w:w="1772"/>
      </w:tblGrid>
      <w:tr w:rsidR="00726CA0" w:rsidRPr="00405009" w:rsidTr="00A85594">
        <w:trPr>
          <w:trHeight w:val="337"/>
        </w:trPr>
        <w:tc>
          <w:tcPr>
            <w:tcW w:w="2095" w:type="dxa"/>
            <w:vMerge w:val="restart"/>
          </w:tcPr>
          <w:p w:rsidR="00726CA0" w:rsidRPr="00405009" w:rsidRDefault="00726CA0" w:rsidP="00C23154">
            <w:r w:rsidRPr="00A85594">
              <w:rPr>
                <w:rFonts w:ascii="Monotype Corsiva" w:hAnsi="Monotype Corsiva" w:cs="Arial"/>
                <w:b/>
                <w:bCs/>
              </w:rPr>
              <w:t>Lieu d'implantation</w:t>
            </w:r>
          </w:p>
        </w:tc>
        <w:tc>
          <w:tcPr>
            <w:tcW w:w="5640" w:type="dxa"/>
            <w:gridSpan w:val="4"/>
          </w:tcPr>
          <w:p w:rsidR="00726CA0" w:rsidRPr="00405009" w:rsidRDefault="00726CA0" w:rsidP="00C23154">
            <w:r w:rsidRPr="00A85594">
              <w:rPr>
                <w:rFonts w:ascii="Monotype Corsiva" w:hAnsi="Monotype Corsiva" w:cs="Arial"/>
                <w:b/>
                <w:bCs/>
              </w:rPr>
              <w:t>Capacité de stockage (quintaux)</w:t>
            </w:r>
          </w:p>
        </w:tc>
        <w:tc>
          <w:tcPr>
            <w:tcW w:w="1772" w:type="dxa"/>
            <w:vMerge w:val="restart"/>
          </w:tcPr>
          <w:p w:rsidR="00726CA0" w:rsidRPr="00A85594" w:rsidRDefault="00726CA0" w:rsidP="00C23154">
            <w:pPr>
              <w:rPr>
                <w:rFonts w:ascii="Monotype Corsiva" w:hAnsi="Monotype Corsiva" w:cs="Arial"/>
                <w:b/>
                <w:bCs/>
              </w:rPr>
            </w:pPr>
          </w:p>
          <w:p w:rsidR="00726CA0" w:rsidRPr="00405009" w:rsidRDefault="00726CA0" w:rsidP="00C23154">
            <w:r w:rsidRPr="00A85594">
              <w:rPr>
                <w:rFonts w:ascii="Monotype Corsiva" w:hAnsi="Monotype Corsiva" w:cs="Arial"/>
                <w:b/>
                <w:bCs/>
              </w:rPr>
              <w:t>Observations</w:t>
            </w:r>
          </w:p>
        </w:tc>
      </w:tr>
      <w:tr w:rsidR="00726CA0" w:rsidRPr="00405009" w:rsidTr="00A85594">
        <w:trPr>
          <w:trHeight w:val="948"/>
        </w:trPr>
        <w:tc>
          <w:tcPr>
            <w:tcW w:w="2095" w:type="dxa"/>
            <w:vMerge/>
          </w:tcPr>
          <w:p w:rsidR="00726CA0" w:rsidRPr="00405009" w:rsidRDefault="00726CA0" w:rsidP="00C23154"/>
        </w:tc>
        <w:tc>
          <w:tcPr>
            <w:tcW w:w="1612" w:type="dxa"/>
            <w:vAlign w:val="bottom"/>
          </w:tcPr>
          <w:p w:rsidR="00726CA0" w:rsidRPr="00A85594" w:rsidRDefault="00726CA0" w:rsidP="00C23154">
            <w:pPr>
              <w:rPr>
                <w:rFonts w:ascii="Monotype Corsiva" w:hAnsi="Monotype Corsiva" w:cs="Arial"/>
                <w:b/>
                <w:bCs/>
              </w:rPr>
            </w:pPr>
            <w:r w:rsidRPr="00A85594">
              <w:rPr>
                <w:rFonts w:ascii="Monotype Corsiva" w:hAnsi="Monotype Corsiva" w:cs="Arial"/>
                <w:b/>
                <w:bCs/>
              </w:rPr>
              <w:t>Dock béton</w:t>
            </w:r>
          </w:p>
          <w:p w:rsidR="00726CA0" w:rsidRPr="00A85594" w:rsidRDefault="00726CA0" w:rsidP="00C23154">
            <w:pPr>
              <w:rPr>
                <w:rFonts w:ascii="Monotype Corsiva" w:hAnsi="Monotype Corsiva" w:cs="Arial"/>
                <w:b/>
                <w:bCs/>
              </w:rPr>
            </w:pPr>
            <w:r w:rsidRPr="00A85594">
              <w:rPr>
                <w:rFonts w:ascii="Monotype Corsiva" w:hAnsi="Monotype Corsiva" w:cs="Arial"/>
                <w:b/>
                <w:bCs/>
              </w:rPr>
              <w:t> </w:t>
            </w:r>
          </w:p>
        </w:tc>
        <w:tc>
          <w:tcPr>
            <w:tcW w:w="1450" w:type="dxa"/>
            <w:vAlign w:val="bottom"/>
          </w:tcPr>
          <w:p w:rsidR="00726CA0" w:rsidRPr="00A85594" w:rsidRDefault="00726CA0" w:rsidP="00C23154">
            <w:pPr>
              <w:rPr>
                <w:rFonts w:ascii="Monotype Corsiva" w:hAnsi="Monotype Corsiva" w:cs="Arial"/>
                <w:b/>
                <w:bCs/>
              </w:rPr>
            </w:pPr>
            <w:r w:rsidRPr="00A85594">
              <w:rPr>
                <w:rFonts w:ascii="Monotype Corsiva" w:hAnsi="Monotype Corsiva" w:cs="Arial"/>
                <w:b/>
                <w:bCs/>
              </w:rPr>
              <w:t>Dock</w:t>
            </w:r>
          </w:p>
          <w:p w:rsidR="00726CA0" w:rsidRPr="00A85594" w:rsidRDefault="00726CA0" w:rsidP="00C23154">
            <w:pPr>
              <w:rPr>
                <w:rFonts w:ascii="Monotype Corsiva" w:hAnsi="Monotype Corsiva" w:cs="Arial"/>
                <w:b/>
                <w:bCs/>
              </w:rPr>
            </w:pPr>
            <w:r w:rsidRPr="00A85594">
              <w:rPr>
                <w:rFonts w:ascii="Monotype Corsiva" w:hAnsi="Monotype Corsiva" w:cs="Arial"/>
                <w:b/>
                <w:bCs/>
              </w:rPr>
              <w:t>métallique</w:t>
            </w:r>
          </w:p>
        </w:tc>
        <w:tc>
          <w:tcPr>
            <w:tcW w:w="1449" w:type="dxa"/>
            <w:vAlign w:val="bottom"/>
          </w:tcPr>
          <w:p w:rsidR="00726CA0" w:rsidRPr="00A85594" w:rsidRDefault="00726CA0" w:rsidP="00A85594">
            <w:pPr>
              <w:jc w:val="center"/>
              <w:rPr>
                <w:rFonts w:ascii="Monotype Corsiva" w:hAnsi="Monotype Corsiva" w:cs="Arial"/>
                <w:b/>
                <w:bCs/>
              </w:rPr>
            </w:pPr>
            <w:r w:rsidRPr="00A85594">
              <w:rPr>
                <w:rFonts w:ascii="Monotype Corsiva" w:hAnsi="Monotype Corsiva" w:cs="Arial"/>
                <w:b/>
                <w:bCs/>
              </w:rPr>
              <w:t>Magasin &amp;</w:t>
            </w:r>
          </w:p>
          <w:p w:rsidR="00726CA0" w:rsidRPr="00A85594" w:rsidRDefault="00726CA0" w:rsidP="00A85594">
            <w:pPr>
              <w:jc w:val="center"/>
              <w:rPr>
                <w:rFonts w:ascii="Monotype Corsiva" w:hAnsi="Monotype Corsiva" w:cs="Arial"/>
                <w:b/>
                <w:bCs/>
              </w:rPr>
            </w:pPr>
            <w:r w:rsidRPr="00A85594">
              <w:rPr>
                <w:rFonts w:ascii="Monotype Corsiva" w:hAnsi="Monotype Corsiva" w:cs="Arial"/>
                <w:b/>
                <w:bCs/>
              </w:rPr>
              <w:t>Hangars</w:t>
            </w:r>
          </w:p>
        </w:tc>
        <w:tc>
          <w:tcPr>
            <w:tcW w:w="1129" w:type="dxa"/>
            <w:vAlign w:val="bottom"/>
          </w:tcPr>
          <w:p w:rsidR="00726CA0" w:rsidRPr="00A85594" w:rsidRDefault="00726CA0" w:rsidP="00C23154">
            <w:pPr>
              <w:rPr>
                <w:rFonts w:ascii="Monotype Corsiva" w:hAnsi="Monotype Corsiva" w:cs="Arial"/>
                <w:b/>
                <w:bCs/>
              </w:rPr>
            </w:pPr>
            <w:r w:rsidRPr="00A85594">
              <w:rPr>
                <w:rFonts w:ascii="Monotype Corsiva" w:hAnsi="Monotype Corsiva" w:cs="Arial"/>
                <w:b/>
                <w:bCs/>
              </w:rPr>
              <w:t>Total</w:t>
            </w:r>
          </w:p>
          <w:p w:rsidR="00726CA0" w:rsidRPr="00A85594" w:rsidRDefault="00726CA0" w:rsidP="00C23154">
            <w:pPr>
              <w:rPr>
                <w:rFonts w:ascii="Monotype Corsiva" w:hAnsi="Monotype Corsiva" w:cs="Arial"/>
                <w:b/>
                <w:bCs/>
              </w:rPr>
            </w:pPr>
            <w:r w:rsidRPr="00A85594">
              <w:rPr>
                <w:rFonts w:ascii="Monotype Corsiva" w:hAnsi="Monotype Corsiva" w:cs="Arial"/>
                <w:b/>
                <w:bCs/>
              </w:rPr>
              <w:t>général</w:t>
            </w:r>
          </w:p>
        </w:tc>
        <w:tc>
          <w:tcPr>
            <w:tcW w:w="1772" w:type="dxa"/>
            <w:vMerge/>
          </w:tcPr>
          <w:p w:rsidR="00726CA0" w:rsidRPr="00405009" w:rsidRDefault="00726CA0" w:rsidP="00C23154"/>
        </w:tc>
      </w:tr>
      <w:tr w:rsidR="00726CA0" w:rsidRPr="00405009" w:rsidTr="00A85594">
        <w:trPr>
          <w:trHeight w:val="360"/>
        </w:trPr>
        <w:tc>
          <w:tcPr>
            <w:tcW w:w="2095" w:type="dxa"/>
            <w:vAlign w:val="bottom"/>
          </w:tcPr>
          <w:p w:rsidR="00726CA0" w:rsidRPr="00A85594" w:rsidRDefault="00726CA0" w:rsidP="00C23154">
            <w:pPr>
              <w:rPr>
                <w:rFonts w:ascii="Monotype Corsiva" w:hAnsi="Monotype Corsiva" w:cs="Arial"/>
                <w:b/>
                <w:bCs/>
              </w:rPr>
            </w:pPr>
            <w:r w:rsidRPr="00A85594">
              <w:rPr>
                <w:rFonts w:ascii="Monotype Corsiva" w:hAnsi="Monotype Corsiva" w:cs="Arial"/>
                <w:b/>
                <w:bCs/>
              </w:rPr>
              <w:t>KEB (ERIAD)</w:t>
            </w:r>
          </w:p>
        </w:tc>
        <w:tc>
          <w:tcPr>
            <w:tcW w:w="1612" w:type="dxa"/>
            <w:vAlign w:val="bottom"/>
          </w:tcPr>
          <w:p w:rsidR="00726CA0" w:rsidRPr="00A85594" w:rsidRDefault="00726CA0" w:rsidP="00A85594">
            <w:pPr>
              <w:jc w:val="center"/>
              <w:rPr>
                <w:rFonts w:ascii="Monotype Corsiva" w:hAnsi="Monotype Corsiva" w:cs="Arial"/>
              </w:rPr>
            </w:pPr>
            <w:r w:rsidRPr="00A85594">
              <w:rPr>
                <w:rFonts w:ascii="Monotype Corsiva" w:hAnsi="Monotype Corsiva" w:cs="Arial"/>
              </w:rPr>
              <w:t>355000</w:t>
            </w:r>
          </w:p>
        </w:tc>
        <w:tc>
          <w:tcPr>
            <w:tcW w:w="1450" w:type="dxa"/>
            <w:vAlign w:val="bottom"/>
          </w:tcPr>
          <w:p w:rsidR="00726CA0" w:rsidRPr="00A85594" w:rsidRDefault="00726CA0" w:rsidP="00A85594">
            <w:pPr>
              <w:jc w:val="center"/>
              <w:rPr>
                <w:rFonts w:ascii="Monotype Corsiva" w:hAnsi="Monotype Corsiva" w:cs="Arial"/>
              </w:rPr>
            </w:pPr>
            <w:r w:rsidRPr="00A85594">
              <w:rPr>
                <w:rFonts w:ascii="Monotype Corsiva" w:hAnsi="Monotype Corsiva" w:cs="Arial"/>
              </w:rPr>
              <w:t> </w:t>
            </w:r>
          </w:p>
        </w:tc>
        <w:tc>
          <w:tcPr>
            <w:tcW w:w="1449" w:type="dxa"/>
            <w:vAlign w:val="bottom"/>
          </w:tcPr>
          <w:p w:rsidR="00726CA0" w:rsidRPr="00A85594" w:rsidRDefault="00726CA0" w:rsidP="00A85594">
            <w:pPr>
              <w:jc w:val="center"/>
              <w:rPr>
                <w:rFonts w:ascii="Monotype Corsiva" w:hAnsi="Monotype Corsiva" w:cs="Arial"/>
              </w:rPr>
            </w:pPr>
            <w:r w:rsidRPr="00A85594">
              <w:rPr>
                <w:rFonts w:ascii="Monotype Corsiva" w:hAnsi="Monotype Corsiva" w:cs="Arial"/>
              </w:rPr>
              <w:t> </w:t>
            </w:r>
          </w:p>
        </w:tc>
        <w:tc>
          <w:tcPr>
            <w:tcW w:w="1129" w:type="dxa"/>
            <w:vAlign w:val="bottom"/>
          </w:tcPr>
          <w:p w:rsidR="00726CA0" w:rsidRPr="00A85594" w:rsidRDefault="00726CA0" w:rsidP="00A85594">
            <w:pPr>
              <w:jc w:val="right"/>
              <w:rPr>
                <w:rFonts w:ascii="Monotype Corsiva" w:hAnsi="Monotype Corsiva" w:cs="Arial"/>
                <w:b/>
                <w:bCs/>
              </w:rPr>
            </w:pPr>
            <w:r w:rsidRPr="00A85594">
              <w:rPr>
                <w:rFonts w:ascii="Monotype Corsiva" w:hAnsi="Monotype Corsiva" w:cs="Arial"/>
                <w:b/>
                <w:bCs/>
              </w:rPr>
              <w:t>355000</w:t>
            </w:r>
          </w:p>
        </w:tc>
        <w:tc>
          <w:tcPr>
            <w:tcW w:w="1772" w:type="dxa"/>
            <w:vAlign w:val="bottom"/>
          </w:tcPr>
          <w:p w:rsidR="00726CA0" w:rsidRPr="00A85594" w:rsidRDefault="00726CA0" w:rsidP="00C23154">
            <w:pPr>
              <w:rPr>
                <w:rFonts w:ascii="Monotype Corsiva" w:hAnsi="Monotype Corsiva" w:cs="Arial"/>
              </w:rPr>
            </w:pPr>
            <w:r w:rsidRPr="00A85594">
              <w:rPr>
                <w:rFonts w:ascii="Monotype Corsiva" w:hAnsi="Monotype Corsiva" w:cs="Arial"/>
              </w:rPr>
              <w:t>Location</w:t>
            </w:r>
          </w:p>
        </w:tc>
      </w:tr>
      <w:tr w:rsidR="00726CA0" w:rsidRPr="00405009" w:rsidTr="00A85594">
        <w:trPr>
          <w:trHeight w:val="360"/>
        </w:trPr>
        <w:tc>
          <w:tcPr>
            <w:tcW w:w="2095" w:type="dxa"/>
            <w:vAlign w:val="bottom"/>
          </w:tcPr>
          <w:p w:rsidR="00726CA0" w:rsidRPr="00A85594" w:rsidRDefault="00726CA0" w:rsidP="00C23154">
            <w:pPr>
              <w:rPr>
                <w:rFonts w:ascii="Monotype Corsiva" w:hAnsi="Monotype Corsiva" w:cs="Arial"/>
                <w:b/>
                <w:bCs/>
              </w:rPr>
            </w:pPr>
            <w:r w:rsidRPr="00A85594">
              <w:rPr>
                <w:rFonts w:ascii="Monotype Corsiva" w:hAnsi="Monotype Corsiva" w:cs="Arial"/>
                <w:b/>
                <w:bCs/>
              </w:rPr>
              <w:t xml:space="preserve">KEB </w:t>
            </w:r>
          </w:p>
        </w:tc>
        <w:tc>
          <w:tcPr>
            <w:tcW w:w="1612" w:type="dxa"/>
            <w:vAlign w:val="bottom"/>
          </w:tcPr>
          <w:p w:rsidR="00726CA0" w:rsidRPr="00A85594" w:rsidRDefault="00726CA0" w:rsidP="00A85594">
            <w:pPr>
              <w:jc w:val="center"/>
              <w:rPr>
                <w:rFonts w:ascii="Monotype Corsiva" w:hAnsi="Monotype Corsiva" w:cs="Arial"/>
              </w:rPr>
            </w:pPr>
            <w:r w:rsidRPr="00A85594">
              <w:rPr>
                <w:rFonts w:ascii="Monotype Corsiva" w:hAnsi="Monotype Corsiva" w:cs="Arial"/>
              </w:rPr>
              <w:t> </w:t>
            </w:r>
          </w:p>
        </w:tc>
        <w:tc>
          <w:tcPr>
            <w:tcW w:w="1450" w:type="dxa"/>
            <w:vAlign w:val="bottom"/>
          </w:tcPr>
          <w:p w:rsidR="00726CA0" w:rsidRPr="00A85594" w:rsidRDefault="00726CA0" w:rsidP="00A85594">
            <w:pPr>
              <w:jc w:val="center"/>
              <w:rPr>
                <w:rFonts w:ascii="Monotype Corsiva" w:hAnsi="Monotype Corsiva" w:cs="Arial"/>
              </w:rPr>
            </w:pPr>
            <w:r w:rsidRPr="00A85594">
              <w:rPr>
                <w:rFonts w:ascii="Monotype Corsiva" w:hAnsi="Monotype Corsiva" w:cs="Arial"/>
              </w:rPr>
              <w:t>150000</w:t>
            </w:r>
          </w:p>
        </w:tc>
        <w:tc>
          <w:tcPr>
            <w:tcW w:w="1449" w:type="dxa"/>
            <w:vAlign w:val="bottom"/>
          </w:tcPr>
          <w:p w:rsidR="00726CA0" w:rsidRPr="00A85594" w:rsidRDefault="00726CA0" w:rsidP="00A85594">
            <w:pPr>
              <w:jc w:val="center"/>
              <w:rPr>
                <w:rFonts w:ascii="Monotype Corsiva" w:hAnsi="Monotype Corsiva" w:cs="Arial"/>
              </w:rPr>
            </w:pPr>
            <w:r w:rsidRPr="00A85594">
              <w:rPr>
                <w:rFonts w:ascii="Monotype Corsiva" w:hAnsi="Monotype Corsiva" w:cs="Arial"/>
              </w:rPr>
              <w:t> </w:t>
            </w:r>
          </w:p>
        </w:tc>
        <w:tc>
          <w:tcPr>
            <w:tcW w:w="1129" w:type="dxa"/>
            <w:vAlign w:val="bottom"/>
          </w:tcPr>
          <w:p w:rsidR="00726CA0" w:rsidRPr="00A85594" w:rsidRDefault="00726CA0" w:rsidP="00A85594">
            <w:pPr>
              <w:jc w:val="right"/>
              <w:rPr>
                <w:rFonts w:ascii="Monotype Corsiva" w:hAnsi="Monotype Corsiva" w:cs="Arial"/>
                <w:b/>
                <w:bCs/>
              </w:rPr>
            </w:pPr>
            <w:r w:rsidRPr="00A85594">
              <w:rPr>
                <w:rFonts w:ascii="Monotype Corsiva" w:hAnsi="Monotype Corsiva" w:cs="Arial"/>
                <w:b/>
                <w:bCs/>
              </w:rPr>
              <w:t>150000</w:t>
            </w:r>
          </w:p>
        </w:tc>
        <w:tc>
          <w:tcPr>
            <w:tcW w:w="1772" w:type="dxa"/>
            <w:vAlign w:val="bottom"/>
          </w:tcPr>
          <w:p w:rsidR="00726CA0" w:rsidRPr="00A85594" w:rsidRDefault="00726CA0" w:rsidP="00C23154">
            <w:pPr>
              <w:rPr>
                <w:rFonts w:ascii="Monotype Corsiva" w:hAnsi="Monotype Corsiva" w:cs="Arial"/>
              </w:rPr>
            </w:pPr>
            <w:r w:rsidRPr="00A85594">
              <w:rPr>
                <w:rFonts w:ascii="Monotype Corsiva" w:hAnsi="Monotype Corsiva" w:cs="Arial"/>
              </w:rPr>
              <w:t>Propriété</w:t>
            </w:r>
          </w:p>
        </w:tc>
      </w:tr>
      <w:tr w:rsidR="00726CA0" w:rsidRPr="00405009" w:rsidTr="00A85594">
        <w:trPr>
          <w:trHeight w:val="360"/>
        </w:trPr>
        <w:tc>
          <w:tcPr>
            <w:tcW w:w="2095" w:type="dxa"/>
            <w:vAlign w:val="bottom"/>
          </w:tcPr>
          <w:p w:rsidR="00726CA0" w:rsidRPr="00A85594" w:rsidRDefault="00726CA0" w:rsidP="00C23154">
            <w:pPr>
              <w:rPr>
                <w:rFonts w:ascii="Monotype Corsiva" w:hAnsi="Monotype Corsiva" w:cs="Arial"/>
                <w:b/>
                <w:bCs/>
              </w:rPr>
            </w:pPr>
            <w:r w:rsidRPr="00A85594">
              <w:rPr>
                <w:rFonts w:ascii="Monotype Corsiva" w:hAnsi="Monotype Corsiva" w:cs="Arial"/>
                <w:b/>
                <w:bCs/>
              </w:rPr>
              <w:t>Béni slimane</w:t>
            </w:r>
          </w:p>
        </w:tc>
        <w:tc>
          <w:tcPr>
            <w:tcW w:w="1612" w:type="dxa"/>
            <w:vAlign w:val="bottom"/>
          </w:tcPr>
          <w:p w:rsidR="00726CA0" w:rsidRPr="00A85594" w:rsidRDefault="00726CA0" w:rsidP="00A85594">
            <w:pPr>
              <w:jc w:val="center"/>
              <w:rPr>
                <w:rFonts w:ascii="Monotype Corsiva" w:hAnsi="Monotype Corsiva" w:cs="Arial"/>
              </w:rPr>
            </w:pPr>
            <w:r w:rsidRPr="00A85594">
              <w:rPr>
                <w:rFonts w:ascii="Monotype Corsiva" w:hAnsi="Monotype Corsiva" w:cs="Arial"/>
              </w:rPr>
              <w:t> </w:t>
            </w:r>
          </w:p>
        </w:tc>
        <w:tc>
          <w:tcPr>
            <w:tcW w:w="1450" w:type="dxa"/>
            <w:vAlign w:val="bottom"/>
          </w:tcPr>
          <w:p w:rsidR="00726CA0" w:rsidRPr="00A85594" w:rsidRDefault="00726CA0" w:rsidP="00A85594">
            <w:pPr>
              <w:jc w:val="center"/>
              <w:rPr>
                <w:rFonts w:ascii="Monotype Corsiva" w:hAnsi="Monotype Corsiva" w:cs="Arial"/>
              </w:rPr>
            </w:pPr>
            <w:r w:rsidRPr="00A85594">
              <w:rPr>
                <w:rFonts w:ascii="Monotype Corsiva" w:hAnsi="Monotype Corsiva" w:cs="Arial"/>
              </w:rPr>
              <w:t>176000</w:t>
            </w:r>
          </w:p>
        </w:tc>
        <w:tc>
          <w:tcPr>
            <w:tcW w:w="1449" w:type="dxa"/>
            <w:vAlign w:val="bottom"/>
          </w:tcPr>
          <w:p w:rsidR="00726CA0" w:rsidRPr="00A85594" w:rsidRDefault="00726CA0" w:rsidP="00A85594">
            <w:pPr>
              <w:jc w:val="center"/>
              <w:rPr>
                <w:rFonts w:ascii="Monotype Corsiva" w:hAnsi="Monotype Corsiva" w:cs="Arial"/>
              </w:rPr>
            </w:pPr>
            <w:r w:rsidRPr="00A85594">
              <w:rPr>
                <w:rFonts w:ascii="Monotype Corsiva" w:hAnsi="Monotype Corsiva" w:cs="Arial"/>
              </w:rPr>
              <w:t> </w:t>
            </w:r>
          </w:p>
        </w:tc>
        <w:tc>
          <w:tcPr>
            <w:tcW w:w="1129" w:type="dxa"/>
            <w:vAlign w:val="bottom"/>
          </w:tcPr>
          <w:p w:rsidR="00726CA0" w:rsidRPr="00A85594" w:rsidRDefault="00726CA0" w:rsidP="00A85594">
            <w:pPr>
              <w:jc w:val="right"/>
              <w:rPr>
                <w:rFonts w:ascii="Monotype Corsiva" w:hAnsi="Monotype Corsiva" w:cs="Arial"/>
                <w:b/>
                <w:bCs/>
              </w:rPr>
            </w:pPr>
            <w:r w:rsidRPr="00A85594">
              <w:rPr>
                <w:rFonts w:ascii="Monotype Corsiva" w:hAnsi="Monotype Corsiva" w:cs="Arial"/>
                <w:b/>
                <w:bCs/>
              </w:rPr>
              <w:t>176000</w:t>
            </w:r>
          </w:p>
        </w:tc>
        <w:tc>
          <w:tcPr>
            <w:tcW w:w="1772" w:type="dxa"/>
            <w:vAlign w:val="bottom"/>
          </w:tcPr>
          <w:p w:rsidR="00726CA0" w:rsidRPr="00A85594" w:rsidRDefault="00726CA0" w:rsidP="00C23154">
            <w:pPr>
              <w:rPr>
                <w:rFonts w:ascii="Monotype Corsiva" w:hAnsi="Monotype Corsiva" w:cs="Arial"/>
              </w:rPr>
            </w:pPr>
            <w:r w:rsidRPr="00A85594">
              <w:rPr>
                <w:rFonts w:ascii="Monotype Corsiva" w:hAnsi="Monotype Corsiva" w:cs="Arial"/>
              </w:rPr>
              <w:t>Propriété</w:t>
            </w:r>
          </w:p>
        </w:tc>
      </w:tr>
      <w:tr w:rsidR="00726CA0" w:rsidRPr="00405009" w:rsidTr="00A85594">
        <w:trPr>
          <w:trHeight w:val="360"/>
        </w:trPr>
        <w:tc>
          <w:tcPr>
            <w:tcW w:w="2095" w:type="dxa"/>
            <w:vAlign w:val="bottom"/>
          </w:tcPr>
          <w:p w:rsidR="00726CA0" w:rsidRPr="00A85594" w:rsidRDefault="00726CA0" w:rsidP="00C23154">
            <w:pPr>
              <w:rPr>
                <w:rFonts w:ascii="Monotype Corsiva" w:hAnsi="Monotype Corsiva" w:cs="Arial"/>
                <w:b/>
                <w:bCs/>
              </w:rPr>
            </w:pPr>
            <w:r w:rsidRPr="00A85594">
              <w:rPr>
                <w:rFonts w:ascii="Monotype Corsiva" w:hAnsi="Monotype Corsiva" w:cs="Arial"/>
                <w:b/>
                <w:bCs/>
              </w:rPr>
              <w:t>Béni slimane</w:t>
            </w:r>
          </w:p>
        </w:tc>
        <w:tc>
          <w:tcPr>
            <w:tcW w:w="1612" w:type="dxa"/>
            <w:vAlign w:val="bottom"/>
          </w:tcPr>
          <w:p w:rsidR="00726CA0" w:rsidRPr="00A85594" w:rsidRDefault="00726CA0" w:rsidP="00A85594">
            <w:pPr>
              <w:jc w:val="center"/>
              <w:rPr>
                <w:rFonts w:ascii="Monotype Corsiva" w:hAnsi="Monotype Corsiva" w:cs="Arial"/>
              </w:rPr>
            </w:pPr>
            <w:r w:rsidRPr="00A85594">
              <w:rPr>
                <w:rFonts w:ascii="Monotype Corsiva" w:hAnsi="Monotype Corsiva" w:cs="Arial"/>
              </w:rPr>
              <w:t> </w:t>
            </w:r>
          </w:p>
        </w:tc>
        <w:tc>
          <w:tcPr>
            <w:tcW w:w="1450" w:type="dxa"/>
            <w:vAlign w:val="bottom"/>
          </w:tcPr>
          <w:p w:rsidR="00726CA0" w:rsidRPr="00A85594" w:rsidRDefault="00726CA0" w:rsidP="00A85594">
            <w:pPr>
              <w:jc w:val="center"/>
              <w:rPr>
                <w:rFonts w:ascii="Monotype Corsiva" w:hAnsi="Monotype Corsiva" w:cs="Arial"/>
              </w:rPr>
            </w:pPr>
            <w:r w:rsidRPr="00A85594">
              <w:rPr>
                <w:rFonts w:ascii="Monotype Corsiva" w:hAnsi="Monotype Corsiva" w:cs="Arial"/>
              </w:rPr>
              <w:t> </w:t>
            </w:r>
          </w:p>
        </w:tc>
        <w:tc>
          <w:tcPr>
            <w:tcW w:w="1449" w:type="dxa"/>
            <w:vAlign w:val="bottom"/>
          </w:tcPr>
          <w:p w:rsidR="00726CA0" w:rsidRPr="00A85594" w:rsidRDefault="00726CA0" w:rsidP="00A85594">
            <w:pPr>
              <w:jc w:val="center"/>
              <w:rPr>
                <w:rFonts w:ascii="Monotype Corsiva" w:hAnsi="Monotype Corsiva" w:cs="Arial"/>
              </w:rPr>
            </w:pPr>
            <w:r w:rsidRPr="00A85594">
              <w:rPr>
                <w:rFonts w:ascii="Monotype Corsiva" w:hAnsi="Monotype Corsiva" w:cs="Arial"/>
              </w:rPr>
              <w:t>25000</w:t>
            </w:r>
          </w:p>
        </w:tc>
        <w:tc>
          <w:tcPr>
            <w:tcW w:w="1129" w:type="dxa"/>
            <w:vAlign w:val="bottom"/>
          </w:tcPr>
          <w:p w:rsidR="00726CA0" w:rsidRPr="00A85594" w:rsidRDefault="00726CA0" w:rsidP="00A85594">
            <w:pPr>
              <w:jc w:val="right"/>
              <w:rPr>
                <w:rFonts w:ascii="Monotype Corsiva" w:hAnsi="Monotype Corsiva" w:cs="Arial"/>
                <w:b/>
                <w:bCs/>
              </w:rPr>
            </w:pPr>
            <w:r w:rsidRPr="00A85594">
              <w:rPr>
                <w:rFonts w:ascii="Monotype Corsiva" w:hAnsi="Monotype Corsiva" w:cs="Arial"/>
                <w:b/>
                <w:bCs/>
              </w:rPr>
              <w:t>25000</w:t>
            </w:r>
          </w:p>
        </w:tc>
        <w:tc>
          <w:tcPr>
            <w:tcW w:w="1772" w:type="dxa"/>
            <w:vAlign w:val="bottom"/>
          </w:tcPr>
          <w:p w:rsidR="00726CA0" w:rsidRPr="00A85594" w:rsidRDefault="00726CA0" w:rsidP="00C23154">
            <w:pPr>
              <w:rPr>
                <w:rFonts w:ascii="Monotype Corsiva" w:hAnsi="Monotype Corsiva" w:cs="Arial"/>
              </w:rPr>
            </w:pPr>
            <w:r w:rsidRPr="00A85594">
              <w:rPr>
                <w:rFonts w:ascii="Monotype Corsiva" w:hAnsi="Monotype Corsiva" w:cs="Arial"/>
              </w:rPr>
              <w:t>Propriété</w:t>
            </w:r>
          </w:p>
        </w:tc>
      </w:tr>
      <w:tr w:rsidR="00726CA0" w:rsidRPr="00405009" w:rsidTr="00A85594">
        <w:trPr>
          <w:trHeight w:val="337"/>
        </w:trPr>
        <w:tc>
          <w:tcPr>
            <w:tcW w:w="2095" w:type="dxa"/>
            <w:vAlign w:val="bottom"/>
          </w:tcPr>
          <w:p w:rsidR="00726CA0" w:rsidRPr="00A85594" w:rsidRDefault="00726CA0" w:rsidP="00C23154">
            <w:pPr>
              <w:rPr>
                <w:rFonts w:ascii="Monotype Corsiva" w:hAnsi="Monotype Corsiva" w:cs="Arial"/>
                <w:b/>
                <w:bCs/>
              </w:rPr>
            </w:pPr>
            <w:r w:rsidRPr="00A85594">
              <w:rPr>
                <w:rFonts w:ascii="Monotype Corsiva" w:hAnsi="Monotype Corsiva" w:cs="Arial"/>
                <w:b/>
                <w:bCs/>
              </w:rPr>
              <w:t>Hangar Plyvalent</w:t>
            </w:r>
          </w:p>
        </w:tc>
        <w:tc>
          <w:tcPr>
            <w:tcW w:w="1612" w:type="dxa"/>
            <w:vAlign w:val="bottom"/>
          </w:tcPr>
          <w:p w:rsidR="00726CA0" w:rsidRPr="00A85594" w:rsidRDefault="00726CA0" w:rsidP="00A85594">
            <w:pPr>
              <w:jc w:val="center"/>
              <w:rPr>
                <w:rFonts w:ascii="Monotype Corsiva" w:hAnsi="Monotype Corsiva" w:cs="Arial"/>
              </w:rPr>
            </w:pPr>
            <w:r w:rsidRPr="00A85594">
              <w:rPr>
                <w:rFonts w:ascii="Monotype Corsiva" w:hAnsi="Monotype Corsiva" w:cs="Arial"/>
              </w:rPr>
              <w:t> </w:t>
            </w:r>
          </w:p>
        </w:tc>
        <w:tc>
          <w:tcPr>
            <w:tcW w:w="1450" w:type="dxa"/>
            <w:vAlign w:val="bottom"/>
          </w:tcPr>
          <w:p w:rsidR="00726CA0" w:rsidRPr="00A85594" w:rsidRDefault="00726CA0" w:rsidP="00A85594">
            <w:pPr>
              <w:jc w:val="center"/>
              <w:rPr>
                <w:rFonts w:ascii="Monotype Corsiva" w:hAnsi="Monotype Corsiva" w:cs="Arial"/>
              </w:rPr>
            </w:pPr>
            <w:r w:rsidRPr="00A85594">
              <w:rPr>
                <w:rFonts w:ascii="Monotype Corsiva" w:hAnsi="Monotype Corsiva" w:cs="Arial"/>
              </w:rPr>
              <w:t> </w:t>
            </w:r>
          </w:p>
        </w:tc>
        <w:tc>
          <w:tcPr>
            <w:tcW w:w="1449" w:type="dxa"/>
            <w:vAlign w:val="bottom"/>
          </w:tcPr>
          <w:p w:rsidR="00726CA0" w:rsidRPr="00A85594" w:rsidRDefault="00726CA0" w:rsidP="00A85594">
            <w:pPr>
              <w:jc w:val="center"/>
              <w:rPr>
                <w:rFonts w:ascii="Monotype Corsiva" w:hAnsi="Monotype Corsiva" w:cs="Arial"/>
              </w:rPr>
            </w:pPr>
            <w:r w:rsidRPr="00A85594">
              <w:rPr>
                <w:rFonts w:ascii="Monotype Corsiva" w:hAnsi="Monotype Corsiva" w:cs="Arial"/>
              </w:rPr>
              <w:t>40000</w:t>
            </w:r>
          </w:p>
        </w:tc>
        <w:tc>
          <w:tcPr>
            <w:tcW w:w="1129" w:type="dxa"/>
            <w:vAlign w:val="bottom"/>
          </w:tcPr>
          <w:p w:rsidR="00726CA0" w:rsidRPr="00A85594" w:rsidRDefault="00726CA0" w:rsidP="00A85594">
            <w:pPr>
              <w:jc w:val="right"/>
              <w:rPr>
                <w:rFonts w:ascii="Monotype Corsiva" w:hAnsi="Monotype Corsiva" w:cs="Arial"/>
                <w:b/>
                <w:bCs/>
              </w:rPr>
            </w:pPr>
            <w:r w:rsidRPr="00A85594">
              <w:rPr>
                <w:rFonts w:ascii="Monotype Corsiva" w:hAnsi="Monotype Corsiva" w:cs="Arial"/>
                <w:b/>
                <w:bCs/>
              </w:rPr>
              <w:t>40000</w:t>
            </w:r>
          </w:p>
        </w:tc>
        <w:tc>
          <w:tcPr>
            <w:tcW w:w="1772" w:type="dxa"/>
            <w:vAlign w:val="bottom"/>
          </w:tcPr>
          <w:p w:rsidR="00726CA0" w:rsidRPr="00A85594" w:rsidRDefault="00726CA0" w:rsidP="00C23154">
            <w:pPr>
              <w:rPr>
                <w:rFonts w:ascii="Monotype Corsiva" w:hAnsi="Monotype Corsiva" w:cs="Arial"/>
              </w:rPr>
            </w:pPr>
            <w:r w:rsidRPr="00A85594">
              <w:rPr>
                <w:rFonts w:ascii="Monotype Corsiva" w:hAnsi="Monotype Corsiva" w:cs="Arial"/>
              </w:rPr>
              <w:t>Propriété</w:t>
            </w:r>
          </w:p>
        </w:tc>
      </w:tr>
      <w:tr w:rsidR="00726CA0" w:rsidRPr="00405009" w:rsidTr="00A85594">
        <w:trPr>
          <w:trHeight w:val="360"/>
        </w:trPr>
        <w:tc>
          <w:tcPr>
            <w:tcW w:w="2095" w:type="dxa"/>
            <w:vAlign w:val="bottom"/>
          </w:tcPr>
          <w:p w:rsidR="00726CA0" w:rsidRPr="00A85594" w:rsidRDefault="00726CA0" w:rsidP="00C23154">
            <w:pPr>
              <w:rPr>
                <w:rFonts w:ascii="Monotype Corsiva" w:hAnsi="Monotype Corsiva" w:cs="Arial"/>
                <w:b/>
                <w:bCs/>
              </w:rPr>
            </w:pPr>
            <w:r w:rsidRPr="00A85594">
              <w:rPr>
                <w:rFonts w:ascii="Monotype Corsiva" w:hAnsi="Monotype Corsiva" w:cs="Arial"/>
                <w:b/>
                <w:bCs/>
              </w:rPr>
              <w:t>Station céréales</w:t>
            </w:r>
          </w:p>
        </w:tc>
        <w:tc>
          <w:tcPr>
            <w:tcW w:w="1612" w:type="dxa"/>
            <w:vAlign w:val="bottom"/>
          </w:tcPr>
          <w:p w:rsidR="00726CA0" w:rsidRPr="00A85594" w:rsidRDefault="00726CA0" w:rsidP="00A85594">
            <w:pPr>
              <w:jc w:val="center"/>
              <w:rPr>
                <w:rFonts w:ascii="Monotype Corsiva" w:hAnsi="Monotype Corsiva" w:cs="Arial"/>
              </w:rPr>
            </w:pPr>
            <w:r w:rsidRPr="00A85594">
              <w:rPr>
                <w:rFonts w:ascii="Monotype Corsiva" w:hAnsi="Monotype Corsiva" w:cs="Arial"/>
              </w:rPr>
              <w:t>22000</w:t>
            </w:r>
          </w:p>
        </w:tc>
        <w:tc>
          <w:tcPr>
            <w:tcW w:w="1450" w:type="dxa"/>
            <w:vAlign w:val="bottom"/>
          </w:tcPr>
          <w:p w:rsidR="00726CA0" w:rsidRPr="00A85594" w:rsidRDefault="00726CA0" w:rsidP="00A85594">
            <w:pPr>
              <w:jc w:val="center"/>
              <w:rPr>
                <w:rFonts w:ascii="Monotype Corsiva" w:hAnsi="Monotype Corsiva" w:cs="Arial"/>
              </w:rPr>
            </w:pPr>
            <w:r w:rsidRPr="00A85594">
              <w:rPr>
                <w:rFonts w:ascii="Monotype Corsiva" w:hAnsi="Monotype Corsiva" w:cs="Arial"/>
              </w:rPr>
              <w:t> </w:t>
            </w:r>
          </w:p>
        </w:tc>
        <w:tc>
          <w:tcPr>
            <w:tcW w:w="1449" w:type="dxa"/>
            <w:vAlign w:val="bottom"/>
          </w:tcPr>
          <w:p w:rsidR="00726CA0" w:rsidRPr="00A85594" w:rsidRDefault="00726CA0" w:rsidP="00A85594">
            <w:pPr>
              <w:jc w:val="center"/>
              <w:rPr>
                <w:rFonts w:ascii="Monotype Corsiva" w:hAnsi="Monotype Corsiva" w:cs="Arial"/>
              </w:rPr>
            </w:pPr>
            <w:r w:rsidRPr="00A85594">
              <w:rPr>
                <w:rFonts w:ascii="Monotype Corsiva" w:hAnsi="Monotype Corsiva" w:cs="Arial"/>
              </w:rPr>
              <w:t> </w:t>
            </w:r>
          </w:p>
        </w:tc>
        <w:tc>
          <w:tcPr>
            <w:tcW w:w="1129" w:type="dxa"/>
            <w:vAlign w:val="bottom"/>
          </w:tcPr>
          <w:p w:rsidR="00726CA0" w:rsidRPr="00A85594" w:rsidRDefault="00726CA0" w:rsidP="00A85594">
            <w:pPr>
              <w:jc w:val="right"/>
              <w:rPr>
                <w:rFonts w:ascii="Monotype Corsiva" w:hAnsi="Monotype Corsiva" w:cs="Arial"/>
                <w:b/>
                <w:bCs/>
              </w:rPr>
            </w:pPr>
            <w:r w:rsidRPr="00A85594">
              <w:rPr>
                <w:rFonts w:ascii="Monotype Corsiva" w:hAnsi="Monotype Corsiva" w:cs="Arial"/>
                <w:b/>
                <w:bCs/>
              </w:rPr>
              <w:t>22000</w:t>
            </w:r>
          </w:p>
        </w:tc>
        <w:tc>
          <w:tcPr>
            <w:tcW w:w="1772" w:type="dxa"/>
            <w:vAlign w:val="bottom"/>
          </w:tcPr>
          <w:p w:rsidR="00726CA0" w:rsidRPr="00A85594" w:rsidRDefault="00726CA0" w:rsidP="00C23154">
            <w:pPr>
              <w:rPr>
                <w:rFonts w:ascii="Monotype Corsiva" w:hAnsi="Monotype Corsiva" w:cs="Arial"/>
              </w:rPr>
            </w:pPr>
            <w:r w:rsidRPr="00A85594">
              <w:rPr>
                <w:rFonts w:ascii="Monotype Corsiva" w:hAnsi="Monotype Corsiva" w:cs="Arial"/>
              </w:rPr>
              <w:t>Propriété</w:t>
            </w:r>
          </w:p>
        </w:tc>
      </w:tr>
      <w:tr w:rsidR="00726CA0" w:rsidRPr="00405009" w:rsidTr="00A85594">
        <w:trPr>
          <w:trHeight w:val="360"/>
        </w:trPr>
        <w:tc>
          <w:tcPr>
            <w:tcW w:w="2095" w:type="dxa"/>
            <w:vAlign w:val="bottom"/>
          </w:tcPr>
          <w:p w:rsidR="00726CA0" w:rsidRPr="00A85594" w:rsidRDefault="00726CA0" w:rsidP="00C23154">
            <w:pPr>
              <w:rPr>
                <w:rFonts w:ascii="Monotype Corsiva" w:hAnsi="Monotype Corsiva" w:cs="Arial"/>
                <w:b/>
                <w:bCs/>
              </w:rPr>
            </w:pPr>
            <w:r w:rsidRPr="00A85594">
              <w:rPr>
                <w:rFonts w:ascii="Monotype Corsiva" w:hAnsi="Monotype Corsiva" w:cs="Arial"/>
                <w:b/>
                <w:bCs/>
              </w:rPr>
              <w:t>Station légumes secs</w:t>
            </w:r>
          </w:p>
        </w:tc>
        <w:tc>
          <w:tcPr>
            <w:tcW w:w="1612" w:type="dxa"/>
            <w:vAlign w:val="bottom"/>
          </w:tcPr>
          <w:p w:rsidR="00726CA0" w:rsidRPr="00A85594" w:rsidRDefault="00726CA0" w:rsidP="00A85594">
            <w:pPr>
              <w:jc w:val="center"/>
              <w:rPr>
                <w:rFonts w:ascii="Monotype Corsiva" w:hAnsi="Monotype Corsiva" w:cs="Arial"/>
              </w:rPr>
            </w:pPr>
            <w:r w:rsidRPr="00A85594">
              <w:rPr>
                <w:rFonts w:ascii="Monotype Corsiva" w:hAnsi="Monotype Corsiva" w:cs="Arial"/>
              </w:rPr>
              <w:t>2400</w:t>
            </w:r>
          </w:p>
        </w:tc>
        <w:tc>
          <w:tcPr>
            <w:tcW w:w="1450" w:type="dxa"/>
            <w:vAlign w:val="bottom"/>
          </w:tcPr>
          <w:p w:rsidR="00726CA0" w:rsidRPr="00A85594" w:rsidRDefault="00726CA0" w:rsidP="00A85594">
            <w:pPr>
              <w:jc w:val="center"/>
              <w:rPr>
                <w:rFonts w:ascii="Monotype Corsiva" w:hAnsi="Monotype Corsiva" w:cs="Arial"/>
              </w:rPr>
            </w:pPr>
            <w:r w:rsidRPr="00A85594">
              <w:rPr>
                <w:rFonts w:ascii="Monotype Corsiva" w:hAnsi="Monotype Corsiva" w:cs="Arial"/>
              </w:rPr>
              <w:t> </w:t>
            </w:r>
          </w:p>
        </w:tc>
        <w:tc>
          <w:tcPr>
            <w:tcW w:w="1449" w:type="dxa"/>
            <w:vAlign w:val="bottom"/>
          </w:tcPr>
          <w:p w:rsidR="00726CA0" w:rsidRPr="00A85594" w:rsidRDefault="00726CA0" w:rsidP="00A85594">
            <w:pPr>
              <w:jc w:val="center"/>
              <w:rPr>
                <w:rFonts w:ascii="Monotype Corsiva" w:hAnsi="Monotype Corsiva" w:cs="Arial"/>
              </w:rPr>
            </w:pPr>
            <w:r w:rsidRPr="00A85594">
              <w:rPr>
                <w:rFonts w:ascii="Monotype Corsiva" w:hAnsi="Monotype Corsiva" w:cs="Arial"/>
              </w:rPr>
              <w:t>4600</w:t>
            </w:r>
          </w:p>
        </w:tc>
        <w:tc>
          <w:tcPr>
            <w:tcW w:w="1129" w:type="dxa"/>
            <w:vAlign w:val="bottom"/>
          </w:tcPr>
          <w:p w:rsidR="00726CA0" w:rsidRPr="00A85594" w:rsidRDefault="00726CA0" w:rsidP="00A85594">
            <w:pPr>
              <w:jc w:val="right"/>
              <w:rPr>
                <w:rFonts w:ascii="Monotype Corsiva" w:hAnsi="Monotype Corsiva" w:cs="Arial"/>
                <w:b/>
                <w:bCs/>
              </w:rPr>
            </w:pPr>
            <w:r w:rsidRPr="00A85594">
              <w:rPr>
                <w:rFonts w:ascii="Monotype Corsiva" w:hAnsi="Monotype Corsiva" w:cs="Arial"/>
                <w:b/>
                <w:bCs/>
              </w:rPr>
              <w:t>7000</w:t>
            </w:r>
          </w:p>
        </w:tc>
        <w:tc>
          <w:tcPr>
            <w:tcW w:w="1772" w:type="dxa"/>
            <w:vAlign w:val="bottom"/>
          </w:tcPr>
          <w:p w:rsidR="00726CA0" w:rsidRPr="00A85594" w:rsidRDefault="00726CA0" w:rsidP="00C23154">
            <w:pPr>
              <w:rPr>
                <w:rFonts w:ascii="Monotype Corsiva" w:hAnsi="Monotype Corsiva" w:cs="Arial"/>
              </w:rPr>
            </w:pPr>
            <w:r w:rsidRPr="00A85594">
              <w:rPr>
                <w:rFonts w:ascii="Monotype Corsiva" w:hAnsi="Monotype Corsiva" w:cs="Arial"/>
              </w:rPr>
              <w:t>Propriété</w:t>
            </w:r>
          </w:p>
        </w:tc>
      </w:tr>
      <w:tr w:rsidR="00726CA0" w:rsidRPr="00405009" w:rsidTr="00A85594">
        <w:trPr>
          <w:trHeight w:val="360"/>
        </w:trPr>
        <w:tc>
          <w:tcPr>
            <w:tcW w:w="2095" w:type="dxa"/>
            <w:vAlign w:val="bottom"/>
          </w:tcPr>
          <w:p w:rsidR="00726CA0" w:rsidRPr="00A85594" w:rsidRDefault="00726CA0" w:rsidP="00C23154">
            <w:pPr>
              <w:rPr>
                <w:rFonts w:ascii="Monotype Corsiva" w:hAnsi="Monotype Corsiva" w:cs="Arial"/>
                <w:b/>
                <w:bCs/>
              </w:rPr>
            </w:pPr>
            <w:r w:rsidRPr="00A85594">
              <w:rPr>
                <w:rFonts w:ascii="Monotype Corsiva" w:hAnsi="Monotype Corsiva" w:cs="Arial"/>
                <w:b/>
                <w:bCs/>
              </w:rPr>
              <w:t>Zoubiria</w:t>
            </w:r>
          </w:p>
        </w:tc>
        <w:tc>
          <w:tcPr>
            <w:tcW w:w="1612" w:type="dxa"/>
            <w:vAlign w:val="bottom"/>
          </w:tcPr>
          <w:p w:rsidR="00726CA0" w:rsidRPr="00A85594" w:rsidRDefault="00726CA0" w:rsidP="00A85594">
            <w:pPr>
              <w:jc w:val="center"/>
              <w:rPr>
                <w:rFonts w:ascii="Monotype Corsiva" w:hAnsi="Monotype Corsiva" w:cs="Arial"/>
              </w:rPr>
            </w:pPr>
            <w:r w:rsidRPr="00A85594">
              <w:rPr>
                <w:rFonts w:ascii="Monotype Corsiva" w:hAnsi="Monotype Corsiva" w:cs="Arial"/>
              </w:rPr>
              <w:t> </w:t>
            </w:r>
          </w:p>
        </w:tc>
        <w:tc>
          <w:tcPr>
            <w:tcW w:w="1450" w:type="dxa"/>
            <w:vAlign w:val="bottom"/>
          </w:tcPr>
          <w:p w:rsidR="00726CA0" w:rsidRPr="00A85594" w:rsidRDefault="00726CA0" w:rsidP="00A85594">
            <w:pPr>
              <w:jc w:val="center"/>
              <w:rPr>
                <w:rFonts w:ascii="Monotype Corsiva" w:hAnsi="Monotype Corsiva" w:cs="Arial"/>
              </w:rPr>
            </w:pPr>
            <w:r w:rsidRPr="00A85594">
              <w:rPr>
                <w:rFonts w:ascii="Monotype Corsiva" w:hAnsi="Monotype Corsiva" w:cs="Arial"/>
              </w:rPr>
              <w:t> </w:t>
            </w:r>
          </w:p>
        </w:tc>
        <w:tc>
          <w:tcPr>
            <w:tcW w:w="1449" w:type="dxa"/>
            <w:vAlign w:val="bottom"/>
          </w:tcPr>
          <w:p w:rsidR="00726CA0" w:rsidRPr="00A85594" w:rsidRDefault="00726CA0" w:rsidP="00A85594">
            <w:pPr>
              <w:jc w:val="center"/>
              <w:rPr>
                <w:rFonts w:ascii="Monotype Corsiva" w:hAnsi="Monotype Corsiva" w:cs="Arial"/>
              </w:rPr>
            </w:pPr>
            <w:r w:rsidRPr="00A85594">
              <w:rPr>
                <w:rFonts w:ascii="Monotype Corsiva" w:hAnsi="Monotype Corsiva" w:cs="Arial"/>
              </w:rPr>
              <w:t>30000</w:t>
            </w:r>
          </w:p>
        </w:tc>
        <w:tc>
          <w:tcPr>
            <w:tcW w:w="1129" w:type="dxa"/>
            <w:vAlign w:val="bottom"/>
          </w:tcPr>
          <w:p w:rsidR="00726CA0" w:rsidRPr="00A85594" w:rsidRDefault="00726CA0" w:rsidP="00A85594">
            <w:pPr>
              <w:jc w:val="right"/>
              <w:rPr>
                <w:rFonts w:ascii="Monotype Corsiva" w:hAnsi="Monotype Corsiva" w:cs="Arial"/>
                <w:b/>
                <w:bCs/>
              </w:rPr>
            </w:pPr>
            <w:r w:rsidRPr="00A85594">
              <w:rPr>
                <w:rFonts w:ascii="Monotype Corsiva" w:hAnsi="Monotype Corsiva" w:cs="Arial"/>
                <w:b/>
                <w:bCs/>
              </w:rPr>
              <w:t>30000</w:t>
            </w:r>
          </w:p>
        </w:tc>
        <w:tc>
          <w:tcPr>
            <w:tcW w:w="1772" w:type="dxa"/>
            <w:vAlign w:val="bottom"/>
          </w:tcPr>
          <w:p w:rsidR="00726CA0" w:rsidRPr="00A85594" w:rsidRDefault="00726CA0" w:rsidP="00C23154">
            <w:pPr>
              <w:rPr>
                <w:rFonts w:ascii="Monotype Corsiva" w:hAnsi="Monotype Corsiva" w:cs="Arial"/>
              </w:rPr>
            </w:pPr>
            <w:r w:rsidRPr="00A85594">
              <w:rPr>
                <w:rFonts w:ascii="Monotype Corsiva" w:hAnsi="Monotype Corsiva" w:cs="Arial"/>
              </w:rPr>
              <w:t>Location (APC)</w:t>
            </w:r>
          </w:p>
        </w:tc>
      </w:tr>
      <w:tr w:rsidR="00726CA0" w:rsidRPr="00405009" w:rsidTr="00A85594">
        <w:trPr>
          <w:trHeight w:val="360"/>
        </w:trPr>
        <w:tc>
          <w:tcPr>
            <w:tcW w:w="2095" w:type="dxa"/>
            <w:vAlign w:val="bottom"/>
          </w:tcPr>
          <w:p w:rsidR="00726CA0" w:rsidRPr="00A85594" w:rsidRDefault="00726CA0" w:rsidP="00C23154">
            <w:pPr>
              <w:rPr>
                <w:rFonts w:ascii="Monotype Corsiva" w:hAnsi="Monotype Corsiva" w:cs="Arial"/>
                <w:b/>
                <w:bCs/>
              </w:rPr>
            </w:pPr>
            <w:r w:rsidRPr="00A85594">
              <w:rPr>
                <w:rFonts w:ascii="Monotype Corsiva" w:hAnsi="Monotype Corsiva" w:cs="Arial"/>
                <w:b/>
                <w:bCs/>
              </w:rPr>
              <w:t>Moudjbeur</w:t>
            </w:r>
          </w:p>
        </w:tc>
        <w:tc>
          <w:tcPr>
            <w:tcW w:w="1612" w:type="dxa"/>
            <w:vAlign w:val="bottom"/>
          </w:tcPr>
          <w:p w:rsidR="00726CA0" w:rsidRPr="00A85594" w:rsidRDefault="00726CA0" w:rsidP="00A85594">
            <w:pPr>
              <w:jc w:val="center"/>
              <w:rPr>
                <w:rFonts w:ascii="Monotype Corsiva" w:hAnsi="Monotype Corsiva" w:cs="Arial"/>
              </w:rPr>
            </w:pPr>
            <w:r w:rsidRPr="00A85594">
              <w:rPr>
                <w:rFonts w:ascii="Monotype Corsiva" w:hAnsi="Monotype Corsiva" w:cs="Arial"/>
              </w:rPr>
              <w:t> </w:t>
            </w:r>
          </w:p>
        </w:tc>
        <w:tc>
          <w:tcPr>
            <w:tcW w:w="1450" w:type="dxa"/>
            <w:vAlign w:val="bottom"/>
          </w:tcPr>
          <w:p w:rsidR="00726CA0" w:rsidRPr="00A85594" w:rsidRDefault="00726CA0" w:rsidP="00A85594">
            <w:pPr>
              <w:jc w:val="center"/>
              <w:rPr>
                <w:rFonts w:ascii="Monotype Corsiva" w:hAnsi="Monotype Corsiva" w:cs="Arial"/>
              </w:rPr>
            </w:pPr>
            <w:r w:rsidRPr="00A85594">
              <w:rPr>
                <w:rFonts w:ascii="Monotype Corsiva" w:hAnsi="Monotype Corsiva" w:cs="Arial"/>
              </w:rPr>
              <w:t>9000</w:t>
            </w:r>
          </w:p>
        </w:tc>
        <w:tc>
          <w:tcPr>
            <w:tcW w:w="1449" w:type="dxa"/>
            <w:vAlign w:val="bottom"/>
          </w:tcPr>
          <w:p w:rsidR="00726CA0" w:rsidRPr="00A85594" w:rsidRDefault="00726CA0" w:rsidP="00A85594">
            <w:pPr>
              <w:jc w:val="center"/>
              <w:rPr>
                <w:rFonts w:ascii="Monotype Corsiva" w:hAnsi="Monotype Corsiva" w:cs="Arial"/>
              </w:rPr>
            </w:pPr>
            <w:r w:rsidRPr="00A85594">
              <w:rPr>
                <w:rFonts w:ascii="Monotype Corsiva" w:hAnsi="Monotype Corsiva" w:cs="Arial"/>
              </w:rPr>
              <w:t>20000</w:t>
            </w:r>
          </w:p>
        </w:tc>
        <w:tc>
          <w:tcPr>
            <w:tcW w:w="1129" w:type="dxa"/>
            <w:vAlign w:val="bottom"/>
          </w:tcPr>
          <w:p w:rsidR="00726CA0" w:rsidRPr="00A85594" w:rsidRDefault="00726CA0" w:rsidP="00A85594">
            <w:pPr>
              <w:jc w:val="right"/>
              <w:rPr>
                <w:rFonts w:ascii="Monotype Corsiva" w:hAnsi="Monotype Corsiva" w:cs="Arial"/>
                <w:b/>
                <w:bCs/>
              </w:rPr>
            </w:pPr>
            <w:r w:rsidRPr="00A85594">
              <w:rPr>
                <w:rFonts w:ascii="Monotype Corsiva" w:hAnsi="Monotype Corsiva" w:cs="Arial"/>
                <w:b/>
                <w:bCs/>
              </w:rPr>
              <w:t>29000</w:t>
            </w:r>
          </w:p>
        </w:tc>
        <w:tc>
          <w:tcPr>
            <w:tcW w:w="1772" w:type="dxa"/>
            <w:vAlign w:val="bottom"/>
          </w:tcPr>
          <w:p w:rsidR="00726CA0" w:rsidRPr="00A85594" w:rsidRDefault="00726CA0" w:rsidP="00C23154">
            <w:pPr>
              <w:rPr>
                <w:rFonts w:ascii="Monotype Corsiva" w:hAnsi="Monotype Corsiva" w:cs="Arial"/>
              </w:rPr>
            </w:pPr>
            <w:r w:rsidRPr="00A85594">
              <w:rPr>
                <w:rFonts w:ascii="Monotype Corsiva" w:hAnsi="Monotype Corsiva" w:cs="Arial"/>
              </w:rPr>
              <w:t>Propriété</w:t>
            </w:r>
          </w:p>
        </w:tc>
      </w:tr>
      <w:tr w:rsidR="00726CA0" w:rsidRPr="00405009" w:rsidTr="00A85594">
        <w:trPr>
          <w:trHeight w:val="360"/>
        </w:trPr>
        <w:tc>
          <w:tcPr>
            <w:tcW w:w="2095" w:type="dxa"/>
            <w:vAlign w:val="bottom"/>
          </w:tcPr>
          <w:p w:rsidR="00726CA0" w:rsidRPr="00A85594" w:rsidRDefault="00726CA0" w:rsidP="00C23154">
            <w:pPr>
              <w:rPr>
                <w:rFonts w:ascii="Monotype Corsiva" w:hAnsi="Monotype Corsiva" w:cs="Arial"/>
                <w:b/>
                <w:bCs/>
              </w:rPr>
            </w:pPr>
            <w:r w:rsidRPr="00A85594">
              <w:rPr>
                <w:rFonts w:ascii="Monotype Corsiva" w:hAnsi="Monotype Corsiva" w:cs="Arial"/>
                <w:b/>
                <w:bCs/>
              </w:rPr>
              <w:t>Derrag</w:t>
            </w:r>
          </w:p>
        </w:tc>
        <w:tc>
          <w:tcPr>
            <w:tcW w:w="1612" w:type="dxa"/>
            <w:vAlign w:val="bottom"/>
          </w:tcPr>
          <w:p w:rsidR="00726CA0" w:rsidRPr="00A85594" w:rsidRDefault="00726CA0" w:rsidP="00A85594">
            <w:pPr>
              <w:jc w:val="center"/>
              <w:rPr>
                <w:rFonts w:ascii="Monotype Corsiva" w:hAnsi="Monotype Corsiva" w:cs="Arial"/>
              </w:rPr>
            </w:pPr>
            <w:r w:rsidRPr="00A85594">
              <w:rPr>
                <w:rFonts w:ascii="Monotype Corsiva" w:hAnsi="Monotype Corsiva" w:cs="Arial"/>
              </w:rPr>
              <w:t>18000</w:t>
            </w:r>
          </w:p>
        </w:tc>
        <w:tc>
          <w:tcPr>
            <w:tcW w:w="1450" w:type="dxa"/>
            <w:vAlign w:val="bottom"/>
          </w:tcPr>
          <w:p w:rsidR="00726CA0" w:rsidRPr="00A85594" w:rsidRDefault="00726CA0" w:rsidP="00A85594">
            <w:pPr>
              <w:jc w:val="center"/>
              <w:rPr>
                <w:rFonts w:ascii="Monotype Corsiva" w:hAnsi="Monotype Corsiva" w:cs="Arial"/>
              </w:rPr>
            </w:pPr>
            <w:r w:rsidRPr="00A85594">
              <w:rPr>
                <w:rFonts w:ascii="Monotype Corsiva" w:hAnsi="Monotype Corsiva" w:cs="Arial"/>
              </w:rPr>
              <w:t> </w:t>
            </w:r>
          </w:p>
        </w:tc>
        <w:tc>
          <w:tcPr>
            <w:tcW w:w="1449" w:type="dxa"/>
            <w:vAlign w:val="bottom"/>
          </w:tcPr>
          <w:p w:rsidR="00726CA0" w:rsidRPr="00A85594" w:rsidRDefault="00726CA0" w:rsidP="00A85594">
            <w:pPr>
              <w:jc w:val="center"/>
              <w:rPr>
                <w:rFonts w:ascii="Monotype Corsiva" w:hAnsi="Monotype Corsiva" w:cs="Arial"/>
              </w:rPr>
            </w:pPr>
            <w:r w:rsidRPr="00A85594">
              <w:rPr>
                <w:rFonts w:ascii="Monotype Corsiva" w:hAnsi="Monotype Corsiva" w:cs="Arial"/>
              </w:rPr>
              <w:t> </w:t>
            </w:r>
          </w:p>
        </w:tc>
        <w:tc>
          <w:tcPr>
            <w:tcW w:w="1129" w:type="dxa"/>
            <w:vAlign w:val="bottom"/>
          </w:tcPr>
          <w:p w:rsidR="00726CA0" w:rsidRPr="00A85594" w:rsidRDefault="00726CA0" w:rsidP="00A85594">
            <w:pPr>
              <w:jc w:val="right"/>
              <w:rPr>
                <w:rFonts w:ascii="Monotype Corsiva" w:hAnsi="Monotype Corsiva" w:cs="Arial"/>
                <w:b/>
                <w:bCs/>
              </w:rPr>
            </w:pPr>
            <w:r w:rsidRPr="00A85594">
              <w:rPr>
                <w:rFonts w:ascii="Monotype Corsiva" w:hAnsi="Monotype Corsiva" w:cs="Arial"/>
                <w:b/>
                <w:bCs/>
              </w:rPr>
              <w:t>18000</w:t>
            </w:r>
          </w:p>
        </w:tc>
        <w:tc>
          <w:tcPr>
            <w:tcW w:w="1772" w:type="dxa"/>
            <w:vAlign w:val="bottom"/>
          </w:tcPr>
          <w:p w:rsidR="00726CA0" w:rsidRPr="00A85594" w:rsidRDefault="00726CA0" w:rsidP="00C23154">
            <w:pPr>
              <w:rPr>
                <w:rFonts w:ascii="Monotype Corsiva" w:hAnsi="Monotype Corsiva" w:cs="Arial"/>
              </w:rPr>
            </w:pPr>
            <w:r w:rsidRPr="00A85594">
              <w:rPr>
                <w:rFonts w:ascii="Monotype Corsiva" w:hAnsi="Monotype Corsiva" w:cs="Arial"/>
              </w:rPr>
              <w:t>Propriété</w:t>
            </w:r>
          </w:p>
        </w:tc>
      </w:tr>
      <w:tr w:rsidR="00726CA0" w:rsidRPr="00405009" w:rsidTr="00A85594">
        <w:trPr>
          <w:trHeight w:val="337"/>
        </w:trPr>
        <w:tc>
          <w:tcPr>
            <w:tcW w:w="2095" w:type="dxa"/>
            <w:vAlign w:val="bottom"/>
          </w:tcPr>
          <w:p w:rsidR="00726CA0" w:rsidRPr="00A85594" w:rsidRDefault="00726CA0" w:rsidP="00C23154">
            <w:pPr>
              <w:rPr>
                <w:rFonts w:ascii="Monotype Corsiva" w:hAnsi="Monotype Corsiva" w:cs="Arial"/>
                <w:b/>
                <w:bCs/>
              </w:rPr>
            </w:pPr>
            <w:r w:rsidRPr="00A85594">
              <w:rPr>
                <w:rFonts w:ascii="Monotype Corsiva" w:hAnsi="Monotype Corsiva" w:cs="Arial"/>
                <w:b/>
                <w:bCs/>
              </w:rPr>
              <w:t>Ain boucif</w:t>
            </w:r>
          </w:p>
        </w:tc>
        <w:tc>
          <w:tcPr>
            <w:tcW w:w="1612" w:type="dxa"/>
            <w:vAlign w:val="bottom"/>
          </w:tcPr>
          <w:p w:rsidR="00726CA0" w:rsidRPr="00A85594" w:rsidRDefault="00726CA0" w:rsidP="00A85594">
            <w:pPr>
              <w:jc w:val="center"/>
              <w:rPr>
                <w:rFonts w:ascii="Monotype Corsiva" w:hAnsi="Monotype Corsiva" w:cs="Arial"/>
              </w:rPr>
            </w:pPr>
            <w:r w:rsidRPr="00A85594">
              <w:rPr>
                <w:rFonts w:ascii="Monotype Corsiva" w:hAnsi="Monotype Corsiva" w:cs="Arial"/>
              </w:rPr>
              <w:t>8000</w:t>
            </w:r>
          </w:p>
        </w:tc>
        <w:tc>
          <w:tcPr>
            <w:tcW w:w="1450" w:type="dxa"/>
            <w:vAlign w:val="bottom"/>
          </w:tcPr>
          <w:p w:rsidR="00726CA0" w:rsidRPr="00A85594" w:rsidRDefault="00726CA0" w:rsidP="00A85594">
            <w:pPr>
              <w:jc w:val="center"/>
              <w:rPr>
                <w:rFonts w:ascii="Monotype Corsiva" w:hAnsi="Monotype Corsiva" w:cs="Arial"/>
              </w:rPr>
            </w:pPr>
            <w:r w:rsidRPr="00A85594">
              <w:rPr>
                <w:rFonts w:ascii="Monotype Corsiva" w:hAnsi="Monotype Corsiva" w:cs="Arial"/>
              </w:rPr>
              <w:t> </w:t>
            </w:r>
          </w:p>
        </w:tc>
        <w:tc>
          <w:tcPr>
            <w:tcW w:w="1449" w:type="dxa"/>
            <w:vAlign w:val="bottom"/>
          </w:tcPr>
          <w:p w:rsidR="00726CA0" w:rsidRPr="00A85594" w:rsidRDefault="00726CA0" w:rsidP="00A85594">
            <w:pPr>
              <w:jc w:val="center"/>
              <w:rPr>
                <w:rFonts w:ascii="Monotype Corsiva" w:hAnsi="Monotype Corsiva" w:cs="Arial"/>
              </w:rPr>
            </w:pPr>
            <w:r w:rsidRPr="00A85594">
              <w:rPr>
                <w:rFonts w:ascii="Monotype Corsiva" w:hAnsi="Monotype Corsiva" w:cs="Arial"/>
              </w:rPr>
              <w:t> </w:t>
            </w:r>
          </w:p>
        </w:tc>
        <w:tc>
          <w:tcPr>
            <w:tcW w:w="1129" w:type="dxa"/>
            <w:vAlign w:val="bottom"/>
          </w:tcPr>
          <w:p w:rsidR="00726CA0" w:rsidRPr="00A85594" w:rsidRDefault="00726CA0" w:rsidP="00A85594">
            <w:pPr>
              <w:jc w:val="right"/>
              <w:rPr>
                <w:rFonts w:ascii="Monotype Corsiva" w:hAnsi="Monotype Corsiva" w:cs="Arial"/>
                <w:b/>
                <w:bCs/>
              </w:rPr>
            </w:pPr>
            <w:r w:rsidRPr="00A85594">
              <w:rPr>
                <w:rFonts w:ascii="Monotype Corsiva" w:hAnsi="Monotype Corsiva" w:cs="Arial"/>
                <w:b/>
                <w:bCs/>
              </w:rPr>
              <w:t>8000</w:t>
            </w:r>
          </w:p>
        </w:tc>
        <w:tc>
          <w:tcPr>
            <w:tcW w:w="1772" w:type="dxa"/>
            <w:vAlign w:val="bottom"/>
          </w:tcPr>
          <w:p w:rsidR="00726CA0" w:rsidRPr="00A85594" w:rsidRDefault="00726CA0" w:rsidP="00C23154">
            <w:pPr>
              <w:rPr>
                <w:rFonts w:ascii="Monotype Corsiva" w:hAnsi="Monotype Corsiva" w:cs="Arial"/>
              </w:rPr>
            </w:pPr>
            <w:r w:rsidRPr="00A85594">
              <w:rPr>
                <w:rFonts w:ascii="Monotype Corsiva" w:hAnsi="Monotype Corsiva" w:cs="Arial"/>
              </w:rPr>
              <w:t>Propriété</w:t>
            </w:r>
          </w:p>
        </w:tc>
      </w:tr>
      <w:tr w:rsidR="00726CA0" w:rsidRPr="00405009" w:rsidTr="00A85594">
        <w:trPr>
          <w:trHeight w:val="360"/>
        </w:trPr>
        <w:tc>
          <w:tcPr>
            <w:tcW w:w="2095" w:type="dxa"/>
            <w:vAlign w:val="bottom"/>
          </w:tcPr>
          <w:p w:rsidR="00726CA0" w:rsidRPr="00A85594" w:rsidRDefault="00726CA0" w:rsidP="00C23154">
            <w:pPr>
              <w:rPr>
                <w:rFonts w:ascii="Monotype Corsiva" w:hAnsi="Monotype Corsiva" w:cs="Arial"/>
                <w:b/>
                <w:bCs/>
              </w:rPr>
            </w:pPr>
            <w:r w:rsidRPr="00A85594">
              <w:rPr>
                <w:rFonts w:ascii="Monotype Corsiva" w:hAnsi="Monotype Corsiva" w:cs="Arial"/>
                <w:b/>
                <w:bCs/>
              </w:rPr>
              <w:t>Tletat douairs</w:t>
            </w:r>
          </w:p>
        </w:tc>
        <w:tc>
          <w:tcPr>
            <w:tcW w:w="1612" w:type="dxa"/>
            <w:vAlign w:val="bottom"/>
          </w:tcPr>
          <w:p w:rsidR="00726CA0" w:rsidRPr="00A85594" w:rsidRDefault="00726CA0" w:rsidP="00A85594">
            <w:pPr>
              <w:jc w:val="center"/>
              <w:rPr>
                <w:rFonts w:ascii="Monotype Corsiva" w:hAnsi="Monotype Corsiva" w:cs="Arial"/>
              </w:rPr>
            </w:pPr>
            <w:r w:rsidRPr="00A85594">
              <w:rPr>
                <w:rFonts w:ascii="Monotype Corsiva" w:hAnsi="Monotype Corsiva" w:cs="Arial"/>
              </w:rPr>
              <w:t> </w:t>
            </w:r>
          </w:p>
        </w:tc>
        <w:tc>
          <w:tcPr>
            <w:tcW w:w="1450" w:type="dxa"/>
            <w:vAlign w:val="bottom"/>
          </w:tcPr>
          <w:p w:rsidR="00726CA0" w:rsidRPr="00A85594" w:rsidRDefault="00726CA0" w:rsidP="00A85594">
            <w:pPr>
              <w:jc w:val="center"/>
              <w:rPr>
                <w:rFonts w:ascii="Monotype Corsiva" w:hAnsi="Monotype Corsiva" w:cs="Arial"/>
              </w:rPr>
            </w:pPr>
            <w:r w:rsidRPr="00A85594">
              <w:rPr>
                <w:rFonts w:ascii="Monotype Corsiva" w:hAnsi="Monotype Corsiva" w:cs="Arial"/>
              </w:rPr>
              <w:t> </w:t>
            </w:r>
          </w:p>
        </w:tc>
        <w:tc>
          <w:tcPr>
            <w:tcW w:w="1449" w:type="dxa"/>
            <w:vAlign w:val="bottom"/>
          </w:tcPr>
          <w:p w:rsidR="00726CA0" w:rsidRPr="00A85594" w:rsidRDefault="00726CA0" w:rsidP="00A85594">
            <w:pPr>
              <w:jc w:val="center"/>
              <w:rPr>
                <w:rFonts w:ascii="Monotype Corsiva" w:hAnsi="Monotype Corsiva" w:cs="Arial"/>
              </w:rPr>
            </w:pPr>
            <w:r w:rsidRPr="00A85594">
              <w:rPr>
                <w:rFonts w:ascii="Monotype Corsiva" w:hAnsi="Monotype Corsiva" w:cs="Arial"/>
              </w:rPr>
              <w:t>2000</w:t>
            </w:r>
          </w:p>
        </w:tc>
        <w:tc>
          <w:tcPr>
            <w:tcW w:w="1129" w:type="dxa"/>
            <w:vAlign w:val="bottom"/>
          </w:tcPr>
          <w:p w:rsidR="00726CA0" w:rsidRPr="00A85594" w:rsidRDefault="00726CA0" w:rsidP="00A85594">
            <w:pPr>
              <w:jc w:val="right"/>
              <w:rPr>
                <w:rFonts w:ascii="Monotype Corsiva" w:hAnsi="Monotype Corsiva" w:cs="Arial"/>
                <w:b/>
                <w:bCs/>
              </w:rPr>
            </w:pPr>
            <w:r w:rsidRPr="00A85594">
              <w:rPr>
                <w:rFonts w:ascii="Monotype Corsiva" w:hAnsi="Monotype Corsiva" w:cs="Arial"/>
                <w:b/>
                <w:bCs/>
              </w:rPr>
              <w:t>2000</w:t>
            </w:r>
          </w:p>
        </w:tc>
        <w:tc>
          <w:tcPr>
            <w:tcW w:w="1772" w:type="dxa"/>
            <w:vAlign w:val="bottom"/>
          </w:tcPr>
          <w:p w:rsidR="00726CA0" w:rsidRPr="00A85594" w:rsidRDefault="00726CA0" w:rsidP="00C23154">
            <w:pPr>
              <w:rPr>
                <w:rFonts w:ascii="Monotype Corsiva" w:hAnsi="Monotype Corsiva" w:cs="Arial"/>
              </w:rPr>
            </w:pPr>
            <w:r w:rsidRPr="00A85594">
              <w:rPr>
                <w:rFonts w:ascii="Monotype Corsiva" w:hAnsi="Monotype Corsiva" w:cs="Arial"/>
              </w:rPr>
              <w:t>Propriété</w:t>
            </w:r>
          </w:p>
        </w:tc>
      </w:tr>
      <w:tr w:rsidR="00726CA0" w:rsidRPr="00405009" w:rsidTr="00A85594">
        <w:trPr>
          <w:trHeight w:val="360"/>
        </w:trPr>
        <w:tc>
          <w:tcPr>
            <w:tcW w:w="2095" w:type="dxa"/>
            <w:vAlign w:val="bottom"/>
          </w:tcPr>
          <w:p w:rsidR="00726CA0" w:rsidRPr="00A85594" w:rsidRDefault="00726CA0" w:rsidP="00C23154">
            <w:pPr>
              <w:rPr>
                <w:rFonts w:ascii="Monotype Corsiva" w:hAnsi="Monotype Corsiva" w:cs="Arial"/>
                <w:b/>
                <w:bCs/>
              </w:rPr>
            </w:pPr>
            <w:r w:rsidRPr="00A85594">
              <w:rPr>
                <w:rFonts w:ascii="Monotype Corsiva" w:hAnsi="Monotype Corsiva" w:cs="Arial"/>
                <w:b/>
                <w:bCs/>
              </w:rPr>
              <w:t>Tletat douairs</w:t>
            </w:r>
          </w:p>
        </w:tc>
        <w:tc>
          <w:tcPr>
            <w:tcW w:w="1612" w:type="dxa"/>
            <w:vAlign w:val="bottom"/>
          </w:tcPr>
          <w:p w:rsidR="00726CA0" w:rsidRPr="00A85594" w:rsidRDefault="00726CA0" w:rsidP="00A85594">
            <w:pPr>
              <w:jc w:val="center"/>
              <w:rPr>
                <w:rFonts w:ascii="Monotype Corsiva" w:hAnsi="Monotype Corsiva" w:cs="Arial"/>
              </w:rPr>
            </w:pPr>
            <w:r w:rsidRPr="00A85594">
              <w:rPr>
                <w:rFonts w:ascii="Monotype Corsiva" w:hAnsi="Monotype Corsiva" w:cs="Arial"/>
              </w:rPr>
              <w:t> </w:t>
            </w:r>
          </w:p>
        </w:tc>
        <w:tc>
          <w:tcPr>
            <w:tcW w:w="1450" w:type="dxa"/>
            <w:vAlign w:val="bottom"/>
          </w:tcPr>
          <w:p w:rsidR="00726CA0" w:rsidRPr="00A85594" w:rsidRDefault="00726CA0" w:rsidP="00A85594">
            <w:pPr>
              <w:jc w:val="center"/>
              <w:rPr>
                <w:rFonts w:ascii="Monotype Corsiva" w:hAnsi="Monotype Corsiva" w:cs="Arial"/>
              </w:rPr>
            </w:pPr>
            <w:r w:rsidRPr="00A85594">
              <w:rPr>
                <w:rFonts w:ascii="Monotype Corsiva" w:hAnsi="Monotype Corsiva" w:cs="Arial"/>
              </w:rPr>
              <w:t> </w:t>
            </w:r>
          </w:p>
        </w:tc>
        <w:tc>
          <w:tcPr>
            <w:tcW w:w="1449" w:type="dxa"/>
            <w:vAlign w:val="bottom"/>
          </w:tcPr>
          <w:p w:rsidR="00726CA0" w:rsidRPr="00A85594" w:rsidRDefault="00726CA0" w:rsidP="00A85594">
            <w:pPr>
              <w:jc w:val="center"/>
              <w:rPr>
                <w:rFonts w:ascii="Monotype Corsiva" w:hAnsi="Monotype Corsiva" w:cs="Arial"/>
              </w:rPr>
            </w:pPr>
            <w:r w:rsidRPr="00A85594">
              <w:rPr>
                <w:rFonts w:ascii="Monotype Corsiva" w:hAnsi="Monotype Corsiva" w:cs="Arial"/>
              </w:rPr>
              <w:t>30000</w:t>
            </w:r>
          </w:p>
        </w:tc>
        <w:tc>
          <w:tcPr>
            <w:tcW w:w="1129" w:type="dxa"/>
            <w:vAlign w:val="bottom"/>
          </w:tcPr>
          <w:p w:rsidR="00726CA0" w:rsidRPr="00A85594" w:rsidRDefault="00726CA0" w:rsidP="00A85594">
            <w:pPr>
              <w:jc w:val="right"/>
              <w:rPr>
                <w:rFonts w:ascii="Monotype Corsiva" w:hAnsi="Monotype Corsiva" w:cs="Arial"/>
                <w:b/>
                <w:bCs/>
              </w:rPr>
            </w:pPr>
            <w:r w:rsidRPr="00A85594">
              <w:rPr>
                <w:rFonts w:ascii="Monotype Corsiva" w:hAnsi="Monotype Corsiva" w:cs="Arial"/>
                <w:b/>
                <w:bCs/>
              </w:rPr>
              <w:t>30000</w:t>
            </w:r>
          </w:p>
        </w:tc>
        <w:tc>
          <w:tcPr>
            <w:tcW w:w="1772" w:type="dxa"/>
            <w:vAlign w:val="bottom"/>
          </w:tcPr>
          <w:p w:rsidR="00726CA0" w:rsidRPr="00A85594" w:rsidRDefault="00726CA0" w:rsidP="00C23154">
            <w:pPr>
              <w:rPr>
                <w:rFonts w:ascii="Monotype Corsiva" w:hAnsi="Monotype Corsiva" w:cs="Arial"/>
              </w:rPr>
            </w:pPr>
            <w:r w:rsidRPr="00A85594">
              <w:rPr>
                <w:rFonts w:ascii="Monotype Corsiva" w:hAnsi="Monotype Corsiva" w:cs="Arial"/>
              </w:rPr>
              <w:t>Location (APC)</w:t>
            </w:r>
          </w:p>
        </w:tc>
      </w:tr>
      <w:tr w:rsidR="00726CA0" w:rsidRPr="00405009" w:rsidTr="00A85594">
        <w:trPr>
          <w:trHeight w:val="360"/>
        </w:trPr>
        <w:tc>
          <w:tcPr>
            <w:tcW w:w="2095" w:type="dxa"/>
            <w:vAlign w:val="bottom"/>
          </w:tcPr>
          <w:p w:rsidR="00726CA0" w:rsidRPr="00A85594" w:rsidRDefault="00726CA0" w:rsidP="00C23154">
            <w:pPr>
              <w:rPr>
                <w:rFonts w:ascii="Monotype Corsiva" w:hAnsi="Monotype Corsiva" w:cs="Arial"/>
                <w:b/>
                <w:bCs/>
              </w:rPr>
            </w:pPr>
            <w:r w:rsidRPr="00A85594">
              <w:rPr>
                <w:rFonts w:ascii="Monotype Corsiva" w:hAnsi="Monotype Corsiva" w:cs="Arial"/>
                <w:b/>
                <w:bCs/>
              </w:rPr>
              <w:t>Chellalat El Adaoura</w:t>
            </w:r>
          </w:p>
        </w:tc>
        <w:tc>
          <w:tcPr>
            <w:tcW w:w="1612" w:type="dxa"/>
            <w:vAlign w:val="bottom"/>
          </w:tcPr>
          <w:p w:rsidR="00726CA0" w:rsidRPr="00A85594" w:rsidRDefault="00726CA0" w:rsidP="00A85594">
            <w:pPr>
              <w:jc w:val="center"/>
              <w:rPr>
                <w:rFonts w:ascii="Monotype Corsiva" w:hAnsi="Monotype Corsiva" w:cs="Arial"/>
              </w:rPr>
            </w:pPr>
            <w:r w:rsidRPr="00A85594">
              <w:rPr>
                <w:rFonts w:ascii="Monotype Corsiva" w:hAnsi="Monotype Corsiva" w:cs="Arial"/>
              </w:rPr>
              <w:t> </w:t>
            </w:r>
          </w:p>
        </w:tc>
        <w:tc>
          <w:tcPr>
            <w:tcW w:w="1450" w:type="dxa"/>
            <w:vAlign w:val="bottom"/>
          </w:tcPr>
          <w:p w:rsidR="00726CA0" w:rsidRPr="00A85594" w:rsidRDefault="00726CA0" w:rsidP="00A85594">
            <w:pPr>
              <w:jc w:val="center"/>
              <w:rPr>
                <w:rFonts w:ascii="Monotype Corsiva" w:hAnsi="Monotype Corsiva" w:cs="Arial"/>
              </w:rPr>
            </w:pPr>
            <w:r w:rsidRPr="00A85594">
              <w:rPr>
                <w:rFonts w:ascii="Monotype Corsiva" w:hAnsi="Monotype Corsiva" w:cs="Arial"/>
              </w:rPr>
              <w:t> </w:t>
            </w:r>
          </w:p>
        </w:tc>
        <w:tc>
          <w:tcPr>
            <w:tcW w:w="1449" w:type="dxa"/>
            <w:vAlign w:val="bottom"/>
          </w:tcPr>
          <w:p w:rsidR="00726CA0" w:rsidRPr="00A85594" w:rsidRDefault="00726CA0" w:rsidP="00A85594">
            <w:pPr>
              <w:jc w:val="center"/>
              <w:rPr>
                <w:rFonts w:ascii="Monotype Corsiva" w:hAnsi="Monotype Corsiva" w:cs="Arial"/>
              </w:rPr>
            </w:pPr>
            <w:r w:rsidRPr="00A85594">
              <w:rPr>
                <w:rFonts w:ascii="Monotype Corsiva" w:hAnsi="Monotype Corsiva" w:cs="Arial"/>
              </w:rPr>
              <w:t>6000</w:t>
            </w:r>
          </w:p>
        </w:tc>
        <w:tc>
          <w:tcPr>
            <w:tcW w:w="1129" w:type="dxa"/>
            <w:vAlign w:val="bottom"/>
          </w:tcPr>
          <w:p w:rsidR="00726CA0" w:rsidRPr="00A85594" w:rsidRDefault="00726CA0" w:rsidP="00A85594">
            <w:pPr>
              <w:jc w:val="right"/>
              <w:rPr>
                <w:rFonts w:ascii="Monotype Corsiva" w:hAnsi="Monotype Corsiva" w:cs="Arial"/>
                <w:b/>
                <w:bCs/>
              </w:rPr>
            </w:pPr>
            <w:r w:rsidRPr="00A85594">
              <w:rPr>
                <w:rFonts w:ascii="Monotype Corsiva" w:hAnsi="Monotype Corsiva" w:cs="Arial"/>
                <w:b/>
                <w:bCs/>
              </w:rPr>
              <w:t>6000</w:t>
            </w:r>
          </w:p>
        </w:tc>
        <w:tc>
          <w:tcPr>
            <w:tcW w:w="1772" w:type="dxa"/>
            <w:vAlign w:val="bottom"/>
          </w:tcPr>
          <w:p w:rsidR="00726CA0" w:rsidRPr="00A85594" w:rsidRDefault="00726CA0" w:rsidP="00C23154">
            <w:pPr>
              <w:rPr>
                <w:rFonts w:ascii="Monotype Corsiva" w:hAnsi="Monotype Corsiva" w:cs="Arial"/>
              </w:rPr>
            </w:pPr>
            <w:r w:rsidRPr="00A85594">
              <w:rPr>
                <w:rFonts w:ascii="Monotype Corsiva" w:hAnsi="Monotype Corsiva" w:cs="Arial"/>
              </w:rPr>
              <w:t>Propriété</w:t>
            </w:r>
          </w:p>
        </w:tc>
      </w:tr>
      <w:tr w:rsidR="00726CA0" w:rsidRPr="00405009" w:rsidTr="00A85594">
        <w:trPr>
          <w:trHeight w:val="360"/>
        </w:trPr>
        <w:tc>
          <w:tcPr>
            <w:tcW w:w="2095" w:type="dxa"/>
            <w:vAlign w:val="bottom"/>
          </w:tcPr>
          <w:p w:rsidR="00726CA0" w:rsidRPr="00A85594" w:rsidRDefault="00726CA0" w:rsidP="00C23154">
            <w:pPr>
              <w:rPr>
                <w:rFonts w:ascii="Monotype Corsiva" w:hAnsi="Monotype Corsiva" w:cs="Arial"/>
                <w:b/>
                <w:bCs/>
              </w:rPr>
            </w:pPr>
            <w:r w:rsidRPr="00A85594">
              <w:rPr>
                <w:rFonts w:ascii="Monotype Corsiva" w:hAnsi="Monotype Corsiva" w:cs="Arial"/>
                <w:b/>
                <w:bCs/>
              </w:rPr>
              <w:t>Ouamri</w:t>
            </w:r>
          </w:p>
        </w:tc>
        <w:tc>
          <w:tcPr>
            <w:tcW w:w="1612" w:type="dxa"/>
            <w:vAlign w:val="bottom"/>
          </w:tcPr>
          <w:p w:rsidR="00726CA0" w:rsidRPr="00A85594" w:rsidRDefault="00726CA0" w:rsidP="00A85594">
            <w:pPr>
              <w:jc w:val="center"/>
              <w:rPr>
                <w:rFonts w:ascii="Monotype Corsiva" w:hAnsi="Monotype Corsiva" w:cs="Arial"/>
              </w:rPr>
            </w:pPr>
            <w:r w:rsidRPr="00A85594">
              <w:rPr>
                <w:rFonts w:ascii="Monotype Corsiva" w:hAnsi="Monotype Corsiva" w:cs="Arial"/>
              </w:rPr>
              <w:t> </w:t>
            </w:r>
          </w:p>
        </w:tc>
        <w:tc>
          <w:tcPr>
            <w:tcW w:w="1450" w:type="dxa"/>
            <w:vAlign w:val="bottom"/>
          </w:tcPr>
          <w:p w:rsidR="00726CA0" w:rsidRPr="00A85594" w:rsidRDefault="00726CA0" w:rsidP="00A85594">
            <w:pPr>
              <w:jc w:val="center"/>
              <w:rPr>
                <w:rFonts w:ascii="Monotype Corsiva" w:hAnsi="Monotype Corsiva" w:cs="Arial"/>
              </w:rPr>
            </w:pPr>
            <w:r w:rsidRPr="00A85594">
              <w:rPr>
                <w:rFonts w:ascii="Monotype Corsiva" w:hAnsi="Monotype Corsiva" w:cs="Arial"/>
              </w:rPr>
              <w:t> </w:t>
            </w:r>
          </w:p>
        </w:tc>
        <w:tc>
          <w:tcPr>
            <w:tcW w:w="1449" w:type="dxa"/>
            <w:vAlign w:val="bottom"/>
          </w:tcPr>
          <w:p w:rsidR="00726CA0" w:rsidRPr="00A85594" w:rsidRDefault="00726CA0" w:rsidP="00A85594">
            <w:pPr>
              <w:jc w:val="center"/>
              <w:rPr>
                <w:rFonts w:ascii="Monotype Corsiva" w:hAnsi="Monotype Corsiva" w:cs="Arial"/>
              </w:rPr>
            </w:pPr>
            <w:r w:rsidRPr="00A85594">
              <w:rPr>
                <w:rFonts w:ascii="Monotype Corsiva" w:hAnsi="Monotype Corsiva" w:cs="Arial"/>
              </w:rPr>
              <w:t>8000</w:t>
            </w:r>
          </w:p>
        </w:tc>
        <w:tc>
          <w:tcPr>
            <w:tcW w:w="1129" w:type="dxa"/>
            <w:vAlign w:val="bottom"/>
          </w:tcPr>
          <w:p w:rsidR="00726CA0" w:rsidRPr="00A85594" w:rsidRDefault="00726CA0" w:rsidP="00A85594">
            <w:pPr>
              <w:jc w:val="right"/>
              <w:rPr>
                <w:rFonts w:ascii="Monotype Corsiva" w:hAnsi="Monotype Corsiva" w:cs="Arial"/>
                <w:b/>
                <w:bCs/>
              </w:rPr>
            </w:pPr>
            <w:r w:rsidRPr="00A85594">
              <w:rPr>
                <w:rFonts w:ascii="Monotype Corsiva" w:hAnsi="Monotype Corsiva" w:cs="Arial"/>
                <w:b/>
                <w:bCs/>
              </w:rPr>
              <w:t>8000</w:t>
            </w:r>
          </w:p>
        </w:tc>
        <w:tc>
          <w:tcPr>
            <w:tcW w:w="1772" w:type="dxa"/>
            <w:vAlign w:val="bottom"/>
          </w:tcPr>
          <w:p w:rsidR="00726CA0" w:rsidRPr="00A85594" w:rsidRDefault="00726CA0" w:rsidP="00C23154">
            <w:pPr>
              <w:rPr>
                <w:rFonts w:ascii="Monotype Corsiva" w:hAnsi="Monotype Corsiva" w:cs="Arial"/>
              </w:rPr>
            </w:pPr>
            <w:r w:rsidRPr="00A85594">
              <w:rPr>
                <w:rFonts w:ascii="Monotype Corsiva" w:hAnsi="Monotype Corsiva" w:cs="Arial"/>
              </w:rPr>
              <w:t>Propriété</w:t>
            </w:r>
          </w:p>
        </w:tc>
      </w:tr>
      <w:tr w:rsidR="00726CA0" w:rsidRPr="00405009" w:rsidTr="00A85594">
        <w:trPr>
          <w:trHeight w:val="360"/>
        </w:trPr>
        <w:tc>
          <w:tcPr>
            <w:tcW w:w="2095" w:type="dxa"/>
            <w:vAlign w:val="bottom"/>
          </w:tcPr>
          <w:p w:rsidR="00726CA0" w:rsidRPr="00A85594" w:rsidRDefault="00726CA0" w:rsidP="00C23154">
            <w:pPr>
              <w:rPr>
                <w:rFonts w:ascii="Monotype Corsiva" w:hAnsi="Monotype Corsiva" w:cs="Arial"/>
                <w:b/>
                <w:bCs/>
              </w:rPr>
            </w:pPr>
            <w:r w:rsidRPr="00A85594">
              <w:rPr>
                <w:rFonts w:ascii="Monotype Corsiva" w:hAnsi="Monotype Corsiva" w:cs="Arial"/>
                <w:b/>
                <w:bCs/>
              </w:rPr>
              <w:t>El azizia</w:t>
            </w:r>
          </w:p>
        </w:tc>
        <w:tc>
          <w:tcPr>
            <w:tcW w:w="1612" w:type="dxa"/>
            <w:vAlign w:val="bottom"/>
          </w:tcPr>
          <w:p w:rsidR="00726CA0" w:rsidRPr="00A85594" w:rsidRDefault="00726CA0" w:rsidP="00A85594">
            <w:pPr>
              <w:jc w:val="center"/>
              <w:rPr>
                <w:rFonts w:ascii="Monotype Corsiva" w:hAnsi="Monotype Corsiva" w:cs="Arial"/>
              </w:rPr>
            </w:pPr>
            <w:r w:rsidRPr="00A85594">
              <w:rPr>
                <w:rFonts w:ascii="Monotype Corsiva" w:hAnsi="Monotype Corsiva" w:cs="Arial"/>
              </w:rPr>
              <w:t> </w:t>
            </w:r>
          </w:p>
        </w:tc>
        <w:tc>
          <w:tcPr>
            <w:tcW w:w="1450" w:type="dxa"/>
            <w:vAlign w:val="bottom"/>
          </w:tcPr>
          <w:p w:rsidR="00726CA0" w:rsidRPr="00A85594" w:rsidRDefault="00726CA0" w:rsidP="00A85594">
            <w:pPr>
              <w:jc w:val="center"/>
              <w:rPr>
                <w:rFonts w:ascii="Monotype Corsiva" w:hAnsi="Monotype Corsiva" w:cs="Arial"/>
              </w:rPr>
            </w:pPr>
            <w:r w:rsidRPr="00A85594">
              <w:rPr>
                <w:rFonts w:ascii="Monotype Corsiva" w:hAnsi="Monotype Corsiva" w:cs="Arial"/>
              </w:rPr>
              <w:t> </w:t>
            </w:r>
          </w:p>
        </w:tc>
        <w:tc>
          <w:tcPr>
            <w:tcW w:w="1449" w:type="dxa"/>
            <w:vAlign w:val="bottom"/>
          </w:tcPr>
          <w:p w:rsidR="00726CA0" w:rsidRPr="00A85594" w:rsidRDefault="00726CA0" w:rsidP="00A85594">
            <w:pPr>
              <w:jc w:val="center"/>
              <w:rPr>
                <w:rFonts w:ascii="Monotype Corsiva" w:hAnsi="Monotype Corsiva" w:cs="Arial"/>
              </w:rPr>
            </w:pPr>
            <w:r w:rsidRPr="00A85594">
              <w:rPr>
                <w:rFonts w:ascii="Monotype Corsiva" w:hAnsi="Monotype Corsiva" w:cs="Arial"/>
              </w:rPr>
              <w:t>8000</w:t>
            </w:r>
          </w:p>
        </w:tc>
        <w:tc>
          <w:tcPr>
            <w:tcW w:w="1129" w:type="dxa"/>
            <w:vAlign w:val="bottom"/>
          </w:tcPr>
          <w:p w:rsidR="00726CA0" w:rsidRPr="00A85594" w:rsidRDefault="00726CA0" w:rsidP="00A85594">
            <w:pPr>
              <w:jc w:val="right"/>
              <w:rPr>
                <w:rFonts w:ascii="Monotype Corsiva" w:hAnsi="Monotype Corsiva" w:cs="Arial"/>
                <w:b/>
                <w:bCs/>
              </w:rPr>
            </w:pPr>
            <w:r w:rsidRPr="00A85594">
              <w:rPr>
                <w:rFonts w:ascii="Monotype Corsiva" w:hAnsi="Monotype Corsiva" w:cs="Arial"/>
                <w:b/>
                <w:bCs/>
              </w:rPr>
              <w:t>8000</w:t>
            </w:r>
          </w:p>
        </w:tc>
        <w:tc>
          <w:tcPr>
            <w:tcW w:w="1772" w:type="dxa"/>
            <w:vAlign w:val="bottom"/>
          </w:tcPr>
          <w:p w:rsidR="00726CA0" w:rsidRPr="00A85594" w:rsidRDefault="00726CA0" w:rsidP="00C23154">
            <w:pPr>
              <w:rPr>
                <w:rFonts w:ascii="Monotype Corsiva" w:hAnsi="Monotype Corsiva" w:cs="Arial"/>
              </w:rPr>
            </w:pPr>
            <w:r w:rsidRPr="00A85594">
              <w:rPr>
                <w:rFonts w:ascii="Monotype Corsiva" w:hAnsi="Monotype Corsiva" w:cs="Arial"/>
              </w:rPr>
              <w:t>Location</w:t>
            </w:r>
          </w:p>
        </w:tc>
      </w:tr>
      <w:tr w:rsidR="00726CA0" w:rsidRPr="00405009" w:rsidTr="00A85594">
        <w:trPr>
          <w:trHeight w:val="360"/>
        </w:trPr>
        <w:tc>
          <w:tcPr>
            <w:tcW w:w="2095" w:type="dxa"/>
            <w:shd w:val="clear" w:color="auto" w:fill="BFBFBF"/>
            <w:vAlign w:val="bottom"/>
          </w:tcPr>
          <w:p w:rsidR="00726CA0" w:rsidRPr="00A85594" w:rsidRDefault="00726CA0" w:rsidP="00C23154">
            <w:pPr>
              <w:rPr>
                <w:rFonts w:ascii="Monotype Corsiva" w:hAnsi="Monotype Corsiva" w:cs="Arial"/>
                <w:b/>
                <w:bCs/>
              </w:rPr>
            </w:pPr>
            <w:r w:rsidRPr="00A85594">
              <w:rPr>
                <w:rFonts w:ascii="Monotype Corsiva" w:hAnsi="Monotype Corsiva" w:cs="Arial"/>
                <w:b/>
                <w:bCs/>
              </w:rPr>
              <w:t>Total général</w:t>
            </w:r>
          </w:p>
        </w:tc>
        <w:tc>
          <w:tcPr>
            <w:tcW w:w="1612" w:type="dxa"/>
            <w:shd w:val="clear" w:color="auto" w:fill="BFBFBF"/>
            <w:vAlign w:val="bottom"/>
          </w:tcPr>
          <w:p w:rsidR="00726CA0" w:rsidRPr="00A85594" w:rsidRDefault="00726CA0" w:rsidP="00A85594">
            <w:pPr>
              <w:jc w:val="right"/>
              <w:rPr>
                <w:rFonts w:ascii="Monotype Corsiva" w:hAnsi="Monotype Corsiva" w:cs="Arial"/>
                <w:b/>
                <w:bCs/>
              </w:rPr>
            </w:pPr>
            <w:r w:rsidRPr="00A85594">
              <w:rPr>
                <w:rFonts w:ascii="Monotype Corsiva" w:hAnsi="Monotype Corsiva" w:cs="Arial"/>
                <w:b/>
                <w:bCs/>
              </w:rPr>
              <w:t>405400</w:t>
            </w:r>
          </w:p>
        </w:tc>
        <w:tc>
          <w:tcPr>
            <w:tcW w:w="1450" w:type="dxa"/>
            <w:shd w:val="clear" w:color="auto" w:fill="BFBFBF"/>
            <w:vAlign w:val="bottom"/>
          </w:tcPr>
          <w:p w:rsidR="00726CA0" w:rsidRPr="00A85594" w:rsidRDefault="00726CA0" w:rsidP="00A85594">
            <w:pPr>
              <w:jc w:val="right"/>
              <w:rPr>
                <w:rFonts w:ascii="Monotype Corsiva" w:hAnsi="Monotype Corsiva" w:cs="Arial"/>
                <w:b/>
                <w:bCs/>
              </w:rPr>
            </w:pPr>
            <w:r w:rsidRPr="00A85594">
              <w:rPr>
                <w:rFonts w:ascii="Monotype Corsiva" w:hAnsi="Monotype Corsiva" w:cs="Arial"/>
                <w:b/>
                <w:bCs/>
              </w:rPr>
              <w:t>335000</w:t>
            </w:r>
          </w:p>
        </w:tc>
        <w:tc>
          <w:tcPr>
            <w:tcW w:w="1449" w:type="dxa"/>
            <w:shd w:val="clear" w:color="auto" w:fill="BFBFBF"/>
            <w:vAlign w:val="bottom"/>
          </w:tcPr>
          <w:p w:rsidR="00726CA0" w:rsidRPr="00A85594" w:rsidRDefault="00726CA0" w:rsidP="00A85594">
            <w:pPr>
              <w:jc w:val="right"/>
              <w:rPr>
                <w:rFonts w:ascii="Monotype Corsiva" w:hAnsi="Monotype Corsiva" w:cs="Arial"/>
                <w:b/>
                <w:bCs/>
              </w:rPr>
            </w:pPr>
            <w:r w:rsidRPr="00A85594">
              <w:rPr>
                <w:rFonts w:ascii="Monotype Corsiva" w:hAnsi="Monotype Corsiva" w:cs="Arial"/>
                <w:b/>
                <w:bCs/>
              </w:rPr>
              <w:t>173600</w:t>
            </w:r>
          </w:p>
        </w:tc>
        <w:tc>
          <w:tcPr>
            <w:tcW w:w="1129" w:type="dxa"/>
            <w:shd w:val="clear" w:color="auto" w:fill="BFBFBF"/>
            <w:vAlign w:val="bottom"/>
          </w:tcPr>
          <w:p w:rsidR="00726CA0" w:rsidRPr="00A85594" w:rsidRDefault="00726CA0" w:rsidP="00A85594">
            <w:pPr>
              <w:jc w:val="right"/>
              <w:rPr>
                <w:rFonts w:ascii="Monotype Corsiva" w:hAnsi="Monotype Corsiva" w:cs="Arial"/>
                <w:b/>
                <w:bCs/>
              </w:rPr>
            </w:pPr>
            <w:r w:rsidRPr="00A85594">
              <w:rPr>
                <w:rFonts w:ascii="Monotype Corsiva" w:hAnsi="Monotype Corsiva" w:cs="Arial"/>
                <w:b/>
                <w:bCs/>
              </w:rPr>
              <w:t>914000</w:t>
            </w:r>
          </w:p>
        </w:tc>
        <w:tc>
          <w:tcPr>
            <w:tcW w:w="1772" w:type="dxa"/>
            <w:shd w:val="clear" w:color="auto" w:fill="BFBFBF"/>
          </w:tcPr>
          <w:p w:rsidR="00726CA0" w:rsidRPr="00405009" w:rsidRDefault="00726CA0" w:rsidP="00C23154"/>
        </w:tc>
      </w:tr>
    </w:tbl>
    <w:p w:rsidR="00726CA0" w:rsidRDefault="00726CA0" w:rsidP="002D74F6">
      <w:pPr>
        <w:rPr>
          <w:rFonts w:ascii="Comic Sans MS" w:eastAsia="BatangChe" w:hAnsi="Comic Sans MS" w:cs="FrankRuehl"/>
          <w:b/>
          <w:bCs/>
          <w:lang w:bidi="he-IL"/>
        </w:rPr>
      </w:pPr>
      <w:r>
        <w:rPr>
          <w:rFonts w:ascii="Comic Sans MS" w:eastAsia="BatangChe" w:hAnsi="Comic Sans MS" w:cs="FrankRuehl"/>
          <w:b/>
          <w:bCs/>
          <w:lang w:bidi="he-IL"/>
        </w:rPr>
        <w:t>15-Nombre de station de semences :</w:t>
      </w:r>
    </w:p>
    <w:p w:rsidR="00726CA0" w:rsidRDefault="00726CA0" w:rsidP="002D74F6">
      <w:pPr>
        <w:rPr>
          <w:rFonts w:ascii="Comic Sans MS" w:eastAsia="BatangChe" w:hAnsi="Comic Sans MS" w:cs="FrankRuehl"/>
          <w:b/>
          <w:bCs/>
          <w:lang w:bidi="he-IL"/>
        </w:rPr>
      </w:pPr>
      <w:r>
        <w:rPr>
          <w:rFonts w:ascii="Comic Sans MS" w:eastAsia="BatangChe" w:hAnsi="Comic Sans MS" w:cs="FrankRuehl"/>
          <w:b/>
          <w:bCs/>
          <w:lang w:bidi="he-IL"/>
        </w:rPr>
        <w:t xml:space="preserve"> 1-</w:t>
      </w:r>
      <w:r w:rsidRPr="00176492">
        <w:rPr>
          <w:rFonts w:ascii="Comic Sans MS" w:eastAsia="BatangChe" w:hAnsi="Comic Sans MS" w:cs="FrankRuehl"/>
          <w:b/>
          <w:bCs/>
          <w:u w:val="single"/>
          <w:lang w:bidi="he-IL"/>
        </w:rPr>
        <w:t>Station Céréales</w:t>
      </w:r>
      <w:r>
        <w:rPr>
          <w:rFonts w:ascii="Comic Sans MS" w:eastAsia="BatangChe" w:hAnsi="Comic Sans MS" w:cs="FrankRuehl"/>
          <w:b/>
          <w:bCs/>
          <w:lang w:bidi="he-IL"/>
        </w:rPr>
        <w:t xml:space="preserve">   2- </w:t>
      </w:r>
      <w:r w:rsidRPr="00176492">
        <w:rPr>
          <w:rFonts w:ascii="Comic Sans MS" w:eastAsia="BatangChe" w:hAnsi="Comic Sans MS" w:cs="FrankRuehl"/>
          <w:b/>
          <w:bCs/>
          <w:u w:val="single"/>
          <w:lang w:bidi="he-IL"/>
        </w:rPr>
        <w:t>station légumes secs</w:t>
      </w:r>
      <w:r>
        <w:rPr>
          <w:rFonts w:ascii="Comic Sans MS" w:eastAsia="BatangChe" w:hAnsi="Comic Sans MS" w:cs="FrankRuehl"/>
          <w:b/>
          <w:bCs/>
          <w:lang w:bidi="he-IL"/>
        </w:rPr>
        <w:t xml:space="preserve">   3- </w:t>
      </w:r>
      <w:r w:rsidRPr="00176492">
        <w:rPr>
          <w:rFonts w:ascii="Comic Sans MS" w:eastAsia="BatangChe" w:hAnsi="Comic Sans MS" w:cs="FrankRuehl"/>
          <w:b/>
          <w:bCs/>
          <w:u w:val="single"/>
          <w:lang w:bidi="he-IL"/>
        </w:rPr>
        <w:t>station mobil</w:t>
      </w:r>
      <w:r>
        <w:rPr>
          <w:rFonts w:ascii="Comic Sans MS" w:eastAsia="BatangChe" w:hAnsi="Comic Sans MS" w:cs="FrankRuehl"/>
          <w:b/>
          <w:bCs/>
          <w:lang w:bidi="he-IL"/>
        </w:rPr>
        <w:t xml:space="preserve"> </w:t>
      </w:r>
    </w:p>
    <w:p w:rsidR="00726CA0" w:rsidRDefault="00726CA0" w:rsidP="00176492">
      <w:pPr>
        <w:rPr>
          <w:rFonts w:ascii="Comic Sans MS" w:eastAsia="BatangChe" w:hAnsi="Comic Sans MS" w:cs="FrankRuehl"/>
          <w:b/>
          <w:bCs/>
          <w:lang w:bidi="he-IL"/>
        </w:rPr>
      </w:pPr>
      <w:r>
        <w:rPr>
          <w:rFonts w:ascii="Comic Sans MS" w:eastAsia="BatangChe" w:hAnsi="Comic Sans MS" w:cs="FrankRuehl"/>
          <w:b/>
          <w:bCs/>
          <w:lang w:bidi="he-IL"/>
        </w:rPr>
        <w:t>16 -Nombre de points de collecte    : 16</w:t>
      </w:r>
    </w:p>
    <w:p w:rsidR="00726CA0" w:rsidRDefault="00726CA0" w:rsidP="002D74F6">
      <w:pPr>
        <w:rPr>
          <w:rFonts w:ascii="Comic Sans MS" w:eastAsia="BatangChe" w:hAnsi="Comic Sans MS" w:cs="FrankRuehl"/>
          <w:b/>
          <w:bCs/>
          <w:lang w:bidi="he-IL"/>
        </w:rPr>
      </w:pPr>
      <w:r>
        <w:rPr>
          <w:rFonts w:ascii="Comic Sans MS" w:eastAsia="BatangChe" w:hAnsi="Comic Sans MS" w:cs="FrankRuehl"/>
          <w:b/>
          <w:bCs/>
          <w:lang w:bidi="he-IL"/>
        </w:rPr>
        <w:t>17- Matériel motoculture :</w:t>
      </w:r>
    </w:p>
    <w:p w:rsidR="00726CA0" w:rsidRDefault="00726CA0" w:rsidP="002D74F6">
      <w:pPr>
        <w:rPr>
          <w:rFonts w:ascii="Comic Sans MS" w:eastAsia="BatangChe" w:hAnsi="Comic Sans MS" w:cs="FrankRuehl"/>
          <w:b/>
          <w:bCs/>
          <w:lang w:bidi="he-IL"/>
        </w:rPr>
      </w:pPr>
      <w:r>
        <w:rPr>
          <w:rFonts w:ascii="Comic Sans MS" w:eastAsia="BatangChe" w:hAnsi="Comic Sans MS" w:cs="FrankRuehl"/>
          <w:b/>
          <w:bCs/>
          <w:lang w:bidi="he-IL"/>
        </w:rPr>
        <w:t>Le nombre du matériel à utiliser par campagne : labour-semailles/Moissons battages</w:t>
      </w:r>
    </w:p>
    <w:p w:rsidR="00726CA0" w:rsidRDefault="00726CA0" w:rsidP="008C3A88">
      <w:pPr>
        <w:rPr>
          <w:rFonts w:ascii="Comic Sans MS" w:eastAsia="BatangChe" w:hAnsi="Comic Sans MS" w:cs="FrankRuehl"/>
          <w:b/>
          <w:bCs/>
          <w:lang w:bidi="he-IL"/>
        </w:rPr>
      </w:pPr>
      <w:r>
        <w:rPr>
          <w:rFonts w:ascii="Comic Sans MS" w:eastAsia="BatangChe" w:hAnsi="Comic Sans MS" w:cs="FrankRuehl"/>
          <w:b/>
          <w:bCs/>
          <w:lang w:bidi="he-IL"/>
        </w:rPr>
        <w:t>Tracteur 150 cv      03</w:t>
      </w:r>
    </w:p>
    <w:p w:rsidR="00726CA0" w:rsidRDefault="00726CA0" w:rsidP="008C3A88">
      <w:pPr>
        <w:rPr>
          <w:rFonts w:ascii="Comic Sans MS" w:eastAsia="BatangChe" w:hAnsi="Comic Sans MS" w:cs="FrankRuehl"/>
          <w:b/>
          <w:bCs/>
          <w:lang w:bidi="he-IL"/>
        </w:rPr>
      </w:pPr>
      <w:r>
        <w:rPr>
          <w:rFonts w:ascii="Comic Sans MS" w:eastAsia="BatangChe" w:hAnsi="Comic Sans MS" w:cs="FrankRuehl"/>
          <w:b/>
          <w:bCs/>
          <w:lang w:bidi="he-IL"/>
        </w:rPr>
        <w:t>Tracteur  80 cv       02</w:t>
      </w:r>
    </w:p>
    <w:p w:rsidR="00726CA0" w:rsidRDefault="00726CA0" w:rsidP="008C3A88">
      <w:pPr>
        <w:rPr>
          <w:rFonts w:ascii="Comic Sans MS" w:eastAsia="BatangChe" w:hAnsi="Comic Sans MS" w:cs="FrankRuehl"/>
          <w:b/>
          <w:bCs/>
          <w:lang w:bidi="he-IL"/>
        </w:rPr>
      </w:pPr>
      <w:r>
        <w:rPr>
          <w:rFonts w:ascii="Comic Sans MS" w:eastAsia="BatangChe" w:hAnsi="Comic Sans MS" w:cs="FrankRuehl"/>
          <w:b/>
          <w:bCs/>
          <w:lang w:bidi="he-IL"/>
        </w:rPr>
        <w:t>Tracteur 68  cv       01</w:t>
      </w:r>
    </w:p>
    <w:p w:rsidR="00726CA0" w:rsidRDefault="00726CA0" w:rsidP="008C3A88">
      <w:pPr>
        <w:rPr>
          <w:rFonts w:ascii="Comic Sans MS" w:eastAsia="BatangChe" w:hAnsi="Comic Sans MS" w:cs="FrankRuehl"/>
          <w:b/>
          <w:bCs/>
          <w:lang w:bidi="he-IL"/>
        </w:rPr>
      </w:pPr>
      <w:r>
        <w:rPr>
          <w:rFonts w:ascii="Comic Sans MS" w:eastAsia="BatangChe" w:hAnsi="Comic Sans MS" w:cs="FrankRuehl"/>
          <w:b/>
          <w:bCs/>
          <w:lang w:bidi="he-IL"/>
        </w:rPr>
        <w:t>Charrue  5 soc        03</w:t>
      </w:r>
    </w:p>
    <w:p w:rsidR="00726CA0" w:rsidRDefault="00726CA0" w:rsidP="008C3A88">
      <w:pPr>
        <w:rPr>
          <w:rFonts w:ascii="Comic Sans MS" w:eastAsia="BatangChe" w:hAnsi="Comic Sans MS" w:cs="FrankRuehl"/>
          <w:b/>
          <w:bCs/>
          <w:lang w:bidi="he-IL"/>
        </w:rPr>
      </w:pPr>
      <w:r>
        <w:rPr>
          <w:rFonts w:ascii="Comic Sans MS" w:eastAsia="BatangChe" w:hAnsi="Comic Sans MS" w:cs="FrankRuehl"/>
          <w:b/>
          <w:bCs/>
          <w:lang w:bidi="he-IL"/>
        </w:rPr>
        <w:t>Charrue  2 soc        03</w:t>
      </w:r>
    </w:p>
    <w:p w:rsidR="00726CA0" w:rsidRDefault="00726CA0" w:rsidP="008C3A88">
      <w:pPr>
        <w:rPr>
          <w:rFonts w:ascii="Comic Sans MS" w:eastAsia="BatangChe" w:hAnsi="Comic Sans MS" w:cs="FrankRuehl"/>
          <w:b/>
          <w:bCs/>
          <w:lang w:bidi="he-IL"/>
        </w:rPr>
      </w:pPr>
      <w:r>
        <w:rPr>
          <w:rFonts w:ascii="Comic Sans MS" w:eastAsia="BatangChe" w:hAnsi="Comic Sans MS" w:cs="FrankRuehl"/>
          <w:b/>
          <w:bCs/>
          <w:lang w:bidi="he-IL"/>
        </w:rPr>
        <w:t>Covercroop             04</w:t>
      </w:r>
    </w:p>
    <w:p w:rsidR="00726CA0" w:rsidRDefault="00726CA0" w:rsidP="008C3A88">
      <w:pPr>
        <w:rPr>
          <w:rFonts w:ascii="Comic Sans MS" w:eastAsia="BatangChe" w:hAnsi="Comic Sans MS" w:cs="FrankRuehl"/>
          <w:b/>
          <w:bCs/>
          <w:lang w:bidi="he-IL"/>
        </w:rPr>
      </w:pPr>
      <w:r>
        <w:rPr>
          <w:rFonts w:ascii="Comic Sans MS" w:eastAsia="BatangChe" w:hAnsi="Comic Sans MS" w:cs="FrankRuehl"/>
          <w:b/>
          <w:bCs/>
          <w:lang w:bidi="he-IL"/>
        </w:rPr>
        <w:t>Epandeur d’engrais    07</w:t>
      </w:r>
    </w:p>
    <w:p w:rsidR="00726CA0" w:rsidRDefault="00726CA0" w:rsidP="008C3A88">
      <w:pPr>
        <w:rPr>
          <w:rFonts w:ascii="Comic Sans MS" w:eastAsia="BatangChe" w:hAnsi="Comic Sans MS" w:cs="FrankRuehl"/>
          <w:b/>
          <w:bCs/>
          <w:lang w:bidi="he-IL"/>
        </w:rPr>
      </w:pPr>
      <w:r>
        <w:rPr>
          <w:rFonts w:ascii="Comic Sans MS" w:eastAsia="BatangChe" w:hAnsi="Comic Sans MS" w:cs="FrankRuehl"/>
          <w:b/>
          <w:bCs/>
          <w:lang w:bidi="he-IL"/>
        </w:rPr>
        <w:t>Semoir                 45</w:t>
      </w:r>
    </w:p>
    <w:p w:rsidR="00726CA0" w:rsidRDefault="00726CA0" w:rsidP="008C3A88">
      <w:pPr>
        <w:rPr>
          <w:rFonts w:ascii="Comic Sans MS" w:eastAsia="BatangChe" w:hAnsi="Comic Sans MS" w:cs="FrankRuehl"/>
          <w:b/>
          <w:bCs/>
          <w:lang w:bidi="he-IL"/>
        </w:rPr>
      </w:pPr>
      <w:r>
        <w:rPr>
          <w:rFonts w:ascii="Comic Sans MS" w:eastAsia="BatangChe" w:hAnsi="Comic Sans MS" w:cs="FrankRuehl"/>
          <w:b/>
          <w:bCs/>
          <w:lang w:bidi="he-IL"/>
        </w:rPr>
        <w:t>Cultivateur            07</w:t>
      </w:r>
    </w:p>
    <w:p w:rsidR="00726CA0" w:rsidRDefault="00726CA0" w:rsidP="008C3A88">
      <w:pPr>
        <w:rPr>
          <w:rFonts w:ascii="Comic Sans MS" w:eastAsia="BatangChe" w:hAnsi="Comic Sans MS" w:cs="FrankRuehl"/>
          <w:b/>
          <w:bCs/>
          <w:lang w:bidi="he-IL"/>
        </w:rPr>
      </w:pPr>
      <w:r>
        <w:rPr>
          <w:rFonts w:ascii="Comic Sans MS" w:eastAsia="BatangChe" w:hAnsi="Comic Sans MS" w:cs="FrankRuehl"/>
          <w:b/>
          <w:bCs/>
          <w:lang w:bidi="he-IL"/>
        </w:rPr>
        <w:t>Roto-hers             07</w:t>
      </w:r>
    </w:p>
    <w:p w:rsidR="00726CA0" w:rsidRDefault="00726CA0" w:rsidP="008C3A88">
      <w:pPr>
        <w:rPr>
          <w:rFonts w:ascii="Comic Sans MS" w:eastAsia="BatangChe" w:hAnsi="Comic Sans MS" w:cs="FrankRuehl"/>
          <w:b/>
          <w:bCs/>
          <w:lang w:bidi="he-IL"/>
        </w:rPr>
      </w:pPr>
      <w:r>
        <w:rPr>
          <w:rFonts w:ascii="Comic Sans MS" w:eastAsia="BatangChe" w:hAnsi="Comic Sans MS" w:cs="FrankRuehl"/>
          <w:b/>
          <w:bCs/>
          <w:lang w:bidi="he-IL"/>
        </w:rPr>
        <w:t>Rouleau lisse          07</w:t>
      </w:r>
    </w:p>
    <w:p w:rsidR="00726CA0" w:rsidRDefault="00726CA0" w:rsidP="008C3A88">
      <w:pPr>
        <w:rPr>
          <w:rFonts w:ascii="Comic Sans MS" w:eastAsia="BatangChe" w:hAnsi="Comic Sans MS" w:cs="FrankRuehl"/>
          <w:b/>
          <w:bCs/>
          <w:lang w:bidi="he-IL"/>
        </w:rPr>
      </w:pPr>
      <w:r>
        <w:rPr>
          <w:rFonts w:ascii="Comic Sans MS" w:eastAsia="BatangChe" w:hAnsi="Comic Sans MS" w:cs="FrankRuehl"/>
          <w:b/>
          <w:bCs/>
          <w:lang w:bidi="he-IL"/>
        </w:rPr>
        <w:t>Rouleau CROSS-KILL 07</w:t>
      </w:r>
    </w:p>
    <w:p w:rsidR="00726CA0" w:rsidRDefault="00726CA0" w:rsidP="008C3A88">
      <w:pPr>
        <w:rPr>
          <w:rFonts w:ascii="Comic Sans MS" w:eastAsia="BatangChe" w:hAnsi="Comic Sans MS" w:cs="FrankRuehl"/>
          <w:b/>
          <w:bCs/>
          <w:lang w:bidi="he-IL"/>
        </w:rPr>
      </w:pPr>
      <w:r>
        <w:rPr>
          <w:rFonts w:ascii="Comic Sans MS" w:eastAsia="BatangChe" w:hAnsi="Comic Sans MS" w:cs="FrankRuehl"/>
          <w:b/>
          <w:bCs/>
          <w:lang w:bidi="he-IL"/>
        </w:rPr>
        <w:t>Moissonneuses batteuses à bac   12</w:t>
      </w:r>
    </w:p>
    <w:p w:rsidR="00726CA0" w:rsidRDefault="00726CA0" w:rsidP="008C3A88">
      <w:pPr>
        <w:rPr>
          <w:rFonts w:ascii="Comic Sans MS" w:eastAsia="BatangChe" w:hAnsi="Comic Sans MS" w:cs="FrankRuehl"/>
          <w:b/>
          <w:bCs/>
          <w:lang w:bidi="he-IL"/>
        </w:rPr>
      </w:pPr>
      <w:r>
        <w:rPr>
          <w:rFonts w:ascii="Comic Sans MS" w:eastAsia="BatangChe" w:hAnsi="Comic Sans MS" w:cs="FrankRuehl"/>
          <w:b/>
          <w:bCs/>
          <w:lang w:bidi="he-IL"/>
        </w:rPr>
        <w:t>Moissonneuses batteuses à sac   13</w:t>
      </w:r>
    </w:p>
    <w:p w:rsidR="00726CA0" w:rsidRDefault="00726CA0" w:rsidP="008C3A88">
      <w:pPr>
        <w:rPr>
          <w:rFonts w:ascii="Comic Sans MS" w:eastAsia="BatangChe" w:hAnsi="Comic Sans MS" w:cs="FrankRuehl"/>
          <w:b/>
          <w:bCs/>
          <w:lang w:bidi="he-IL"/>
        </w:rPr>
      </w:pPr>
      <w:r>
        <w:rPr>
          <w:rFonts w:ascii="Comic Sans MS" w:eastAsia="BatangChe" w:hAnsi="Comic Sans MS" w:cs="FrankRuehl"/>
          <w:b/>
          <w:bCs/>
          <w:lang w:bidi="he-IL"/>
        </w:rPr>
        <w:t>Ramasseuse presse               13</w:t>
      </w:r>
    </w:p>
    <w:p w:rsidR="00726CA0" w:rsidRDefault="00726CA0" w:rsidP="002D74F6">
      <w:pPr>
        <w:rPr>
          <w:rFonts w:ascii="Comic Sans MS" w:eastAsia="BatangChe" w:hAnsi="Comic Sans MS" w:cs="FrankRuehl"/>
          <w:b/>
          <w:bCs/>
          <w:lang w:bidi="he-IL"/>
        </w:rPr>
      </w:pPr>
      <w:r>
        <w:rPr>
          <w:rFonts w:ascii="Comic Sans MS" w:eastAsia="BatangChe" w:hAnsi="Comic Sans MS" w:cs="FrankRuehl"/>
          <w:b/>
          <w:bCs/>
          <w:lang w:bidi="he-IL"/>
        </w:rPr>
        <w:t xml:space="preserve">18-Projet en cours de réalisation : Néant </w:t>
      </w:r>
    </w:p>
    <w:p w:rsidR="00726CA0" w:rsidRDefault="00726CA0" w:rsidP="002D74F6">
      <w:pPr>
        <w:rPr>
          <w:rFonts w:ascii="Comic Sans MS" w:eastAsia="BatangChe" w:hAnsi="Comic Sans MS" w:cs="FrankRuehl"/>
          <w:b/>
          <w:bCs/>
          <w:lang w:bidi="he-IL"/>
        </w:rPr>
      </w:pPr>
    </w:p>
    <w:p w:rsidR="00726CA0" w:rsidRDefault="00726CA0" w:rsidP="002D74F6">
      <w:pPr>
        <w:rPr>
          <w:rFonts w:ascii="Comic Sans MS" w:eastAsia="BatangChe" w:hAnsi="Comic Sans MS" w:cs="FrankRuehl"/>
          <w:b/>
          <w:bCs/>
          <w:lang w:bidi="he-IL"/>
        </w:rPr>
      </w:pPr>
    </w:p>
    <w:p w:rsidR="00726CA0" w:rsidRDefault="00726CA0" w:rsidP="002D74F6">
      <w:pPr>
        <w:rPr>
          <w:rFonts w:ascii="Comic Sans MS" w:eastAsia="BatangChe" w:hAnsi="Comic Sans MS" w:cs="FrankRuehl"/>
          <w:b/>
          <w:bCs/>
          <w:lang w:bidi="he-IL"/>
        </w:rPr>
      </w:pPr>
    </w:p>
    <w:p w:rsidR="00726CA0" w:rsidRDefault="00726CA0" w:rsidP="002D74F6">
      <w:pPr>
        <w:rPr>
          <w:rFonts w:ascii="Comic Sans MS" w:eastAsia="BatangChe" w:hAnsi="Comic Sans MS" w:cs="FrankRuehl"/>
          <w:b/>
          <w:bCs/>
          <w:lang w:bidi="he-IL"/>
        </w:rPr>
      </w:pPr>
    </w:p>
    <w:p w:rsidR="00726CA0" w:rsidRDefault="00726CA0" w:rsidP="002D74F6">
      <w:pPr>
        <w:rPr>
          <w:rFonts w:ascii="Comic Sans MS" w:eastAsia="BatangChe" w:hAnsi="Comic Sans MS" w:cs="FrankRuehl"/>
          <w:b/>
          <w:bCs/>
          <w:lang w:bidi="he-IL"/>
        </w:rPr>
      </w:pPr>
    </w:p>
    <w:p w:rsidR="00726CA0" w:rsidRDefault="00726CA0" w:rsidP="002D74F6">
      <w:pPr>
        <w:rPr>
          <w:rFonts w:ascii="Comic Sans MS" w:eastAsia="BatangChe" w:hAnsi="Comic Sans MS" w:cs="FrankRuehl"/>
          <w:b/>
          <w:bCs/>
          <w:lang w:bidi="he-IL"/>
        </w:rPr>
      </w:pPr>
    </w:p>
    <w:p w:rsidR="00726CA0" w:rsidRDefault="00726CA0" w:rsidP="002D74F6">
      <w:pPr>
        <w:rPr>
          <w:rFonts w:ascii="Comic Sans MS" w:eastAsia="BatangChe" w:hAnsi="Comic Sans MS" w:cs="FrankRuehl"/>
          <w:b/>
          <w:bCs/>
          <w:lang w:bidi="he-IL"/>
        </w:rPr>
      </w:pPr>
    </w:p>
    <w:p w:rsidR="00726CA0" w:rsidRDefault="00726CA0" w:rsidP="002D74F6">
      <w:pPr>
        <w:rPr>
          <w:rFonts w:ascii="Comic Sans MS" w:eastAsia="BatangChe" w:hAnsi="Comic Sans MS" w:cs="FrankRuehl"/>
          <w:b/>
          <w:bCs/>
          <w:lang w:bidi="he-IL"/>
        </w:rPr>
      </w:pPr>
    </w:p>
    <w:p w:rsidR="00726CA0" w:rsidRDefault="00726CA0" w:rsidP="002D74F6">
      <w:pPr>
        <w:rPr>
          <w:rFonts w:ascii="Comic Sans MS" w:eastAsia="BatangChe" w:hAnsi="Comic Sans MS" w:cs="FrankRuehl"/>
          <w:b/>
          <w:bCs/>
          <w:lang w:bidi="he-IL"/>
        </w:rPr>
      </w:pPr>
    </w:p>
    <w:p w:rsidR="00726CA0" w:rsidRDefault="00726CA0" w:rsidP="002D74F6">
      <w:pPr>
        <w:rPr>
          <w:rFonts w:ascii="Comic Sans MS" w:eastAsia="BatangChe" w:hAnsi="Comic Sans MS" w:cs="FrankRuehl"/>
          <w:b/>
          <w:bCs/>
          <w:lang w:bidi="he-IL"/>
        </w:rPr>
      </w:pPr>
    </w:p>
    <w:p w:rsidR="00726CA0" w:rsidRDefault="00726CA0" w:rsidP="002D74F6">
      <w:pPr>
        <w:rPr>
          <w:rFonts w:ascii="Comic Sans MS" w:eastAsia="BatangChe" w:hAnsi="Comic Sans MS" w:cs="FrankRuehl"/>
          <w:b/>
          <w:bCs/>
          <w:lang w:bidi="he-IL"/>
        </w:rPr>
      </w:pPr>
    </w:p>
    <w:p w:rsidR="00726CA0" w:rsidRDefault="00726CA0" w:rsidP="002D74F6">
      <w:pPr>
        <w:rPr>
          <w:rFonts w:ascii="Comic Sans MS" w:eastAsia="BatangChe" w:hAnsi="Comic Sans MS" w:cs="FrankRuehl"/>
          <w:b/>
          <w:bCs/>
          <w:lang w:bidi="he-IL"/>
        </w:rPr>
      </w:pPr>
    </w:p>
    <w:p w:rsidR="00726CA0" w:rsidRDefault="00726CA0" w:rsidP="002D74F6">
      <w:pPr>
        <w:rPr>
          <w:rFonts w:ascii="Comic Sans MS" w:eastAsia="BatangChe" w:hAnsi="Comic Sans MS" w:cs="FrankRuehl"/>
          <w:b/>
          <w:bCs/>
          <w:lang w:bidi="he-IL"/>
        </w:rPr>
      </w:pPr>
    </w:p>
    <w:p w:rsidR="00726CA0" w:rsidRDefault="00726CA0" w:rsidP="002D74F6">
      <w:pPr>
        <w:rPr>
          <w:rFonts w:ascii="Comic Sans MS" w:eastAsia="BatangChe" w:hAnsi="Comic Sans MS" w:cs="FrankRuehl"/>
          <w:b/>
          <w:bCs/>
          <w:lang w:bidi="he-IL"/>
        </w:rPr>
      </w:pPr>
    </w:p>
    <w:p w:rsidR="00726CA0" w:rsidRDefault="00726CA0" w:rsidP="002D74F6">
      <w:pPr>
        <w:rPr>
          <w:rFonts w:ascii="Comic Sans MS" w:eastAsia="BatangChe" w:hAnsi="Comic Sans MS" w:cs="FrankRuehl"/>
          <w:b/>
          <w:bCs/>
          <w:lang w:bidi="he-IL"/>
        </w:rPr>
      </w:pPr>
    </w:p>
    <w:p w:rsidR="00726CA0" w:rsidRPr="005F3B12" w:rsidRDefault="00726CA0" w:rsidP="005F3B12">
      <w:pPr>
        <w:rPr>
          <w:rFonts w:ascii="Comic Sans MS" w:eastAsia="BatangChe" w:hAnsi="Comic Sans MS" w:cs="FrankRuehl"/>
          <w:b/>
          <w:bCs/>
          <w:lang w:bidi="he-IL"/>
        </w:rPr>
      </w:pPr>
    </w:p>
    <w:sectPr w:rsidR="00726CA0" w:rsidRPr="005F3B12" w:rsidSect="00DA7295">
      <w:pgSz w:w="11906" w:h="16838"/>
      <w:pgMar w:top="426" w:right="425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 (Arabic)">
    <w:altName w:val="Arial"/>
    <w:panose1 w:val="00000000000000000000"/>
    <w:charset w:val="B2"/>
    <w:family w:val="swiss"/>
    <w:notTrueType/>
    <w:pitch w:val="variable"/>
    <w:sig w:usb0="00002001" w:usb1="00000000" w:usb2="00000000" w:usb3="00000000" w:csb0="0000004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Harrington">
    <w:altName w:val="Curlz MT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atangChe"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FrankRuehl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B12"/>
    <w:rsid w:val="00032138"/>
    <w:rsid w:val="00094E19"/>
    <w:rsid w:val="000C1FEA"/>
    <w:rsid w:val="00176492"/>
    <w:rsid w:val="00184AE9"/>
    <w:rsid w:val="002D74F6"/>
    <w:rsid w:val="0030313C"/>
    <w:rsid w:val="00314931"/>
    <w:rsid w:val="00327673"/>
    <w:rsid w:val="00405009"/>
    <w:rsid w:val="00410F29"/>
    <w:rsid w:val="005F3B12"/>
    <w:rsid w:val="00672C9F"/>
    <w:rsid w:val="00684BF5"/>
    <w:rsid w:val="006F27F6"/>
    <w:rsid w:val="0071412B"/>
    <w:rsid w:val="00726CA0"/>
    <w:rsid w:val="007319B9"/>
    <w:rsid w:val="00756423"/>
    <w:rsid w:val="007B7118"/>
    <w:rsid w:val="00821154"/>
    <w:rsid w:val="008C3A88"/>
    <w:rsid w:val="00A101C3"/>
    <w:rsid w:val="00A85594"/>
    <w:rsid w:val="00BA285C"/>
    <w:rsid w:val="00C16BA8"/>
    <w:rsid w:val="00C23154"/>
    <w:rsid w:val="00CA206E"/>
    <w:rsid w:val="00D3322C"/>
    <w:rsid w:val="00D459D1"/>
    <w:rsid w:val="00DA7295"/>
    <w:rsid w:val="00E05C08"/>
    <w:rsid w:val="00F61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B12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F3B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3B12"/>
    <w:rPr>
      <w:rFonts w:ascii="Tahoma" w:hAnsi="Tahoma" w:cs="Tahoma"/>
      <w:sz w:val="16"/>
      <w:szCs w:val="16"/>
      <w:lang w:eastAsia="fr-FR"/>
    </w:rPr>
  </w:style>
  <w:style w:type="character" w:styleId="Hyperlink">
    <w:name w:val="Hyperlink"/>
    <w:basedOn w:val="DefaultParagraphFont"/>
    <w:uiPriority w:val="99"/>
    <w:rsid w:val="005F3B1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C16BA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99"/>
    <w:rsid w:val="007B7118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Arial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Arial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Arial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48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cls.Berrouaghia.212@hotmail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594</Words>
  <Characters>3271</Characters>
  <Application>Microsoft Office Outlook</Application>
  <DocSecurity>0</DocSecurity>
  <Lines>0</Lines>
  <Paragraphs>0</Paragraphs>
  <ScaleCrop>false</ScaleCrop>
  <Company>ccls Berrouaghia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الجزائرية الديمقراطية الشعبية</dc:title>
  <dc:subject/>
  <dc:creator>secrétaire</dc:creator>
  <cp:keywords/>
  <dc:description/>
  <cp:lastModifiedBy>DSRCentre</cp:lastModifiedBy>
  <cp:revision>2</cp:revision>
  <dcterms:created xsi:type="dcterms:W3CDTF">2014-07-13T13:41:00Z</dcterms:created>
  <dcterms:modified xsi:type="dcterms:W3CDTF">2014-07-13T13:41:00Z</dcterms:modified>
</cp:coreProperties>
</file>